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353C3" w14:textId="77777777" w:rsidR="00066E72" w:rsidRDefault="00066E72" w:rsidP="00066E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6E72">
        <w:rPr>
          <w:rFonts w:ascii="Times New Roman" w:hAnsi="Times New Roman" w:cs="Times New Roman"/>
          <w:bCs/>
          <w:sz w:val="28"/>
          <w:szCs w:val="28"/>
        </w:rPr>
        <w:t>Как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выбрать подходящий огнетушитель</w:t>
      </w:r>
      <w:r w:rsidR="00F07933">
        <w:rPr>
          <w:rFonts w:ascii="Times New Roman" w:hAnsi="Times New Roman" w:cs="Times New Roman"/>
          <w:bCs/>
          <w:sz w:val="28"/>
          <w:szCs w:val="28"/>
        </w:rPr>
        <w:t>?</w:t>
      </w:r>
    </w:p>
    <w:p w14:paraId="2A12F14F" w14:textId="77777777" w:rsidR="00F34A6A" w:rsidRDefault="00F34A6A" w:rsidP="00066E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CC56E6" w14:textId="2E7FA532" w:rsidR="00F34A6A" w:rsidRDefault="00F34A6A" w:rsidP="00066E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747559E2" wp14:editId="71F14135">
            <wp:extent cx="5937250" cy="2971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14883" w14:textId="77777777" w:rsidR="00066E72" w:rsidRDefault="00066E72" w:rsidP="00066E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57C047" w14:textId="77777777" w:rsidR="00066E72" w:rsidRDefault="00066E72" w:rsidP="00066E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Огнетушитель в доме -</w:t>
      </w:r>
      <w:r w:rsidRPr="00066E72">
        <w:rPr>
          <w:rFonts w:ascii="Times New Roman" w:hAnsi="Times New Roman" w:cs="Times New Roman"/>
          <w:bCs/>
          <w:sz w:val="28"/>
          <w:szCs w:val="28"/>
        </w:rPr>
        <w:t xml:space="preserve"> это первая линия обороны при </w:t>
      </w:r>
      <w:r>
        <w:rPr>
          <w:rFonts w:ascii="Times New Roman" w:hAnsi="Times New Roman" w:cs="Times New Roman"/>
          <w:bCs/>
          <w:sz w:val="28"/>
          <w:szCs w:val="28"/>
        </w:rPr>
        <w:t>возникновении небольшого возгорания</w:t>
      </w:r>
      <w:r w:rsidRPr="00066E72">
        <w:rPr>
          <w:rFonts w:ascii="Times New Roman" w:hAnsi="Times New Roman" w:cs="Times New Roman"/>
          <w:bCs/>
          <w:sz w:val="28"/>
          <w:szCs w:val="28"/>
        </w:rPr>
        <w:t>. Но не каждый огнетушитель подойдёт для любой ситуации: неправильно подобранное средство</w:t>
      </w:r>
      <w:r w:rsidR="001849C6">
        <w:rPr>
          <w:rFonts w:ascii="Times New Roman" w:hAnsi="Times New Roman" w:cs="Times New Roman"/>
          <w:bCs/>
          <w:sz w:val="28"/>
          <w:szCs w:val="28"/>
        </w:rPr>
        <w:t xml:space="preserve"> тушения</w:t>
      </w:r>
      <w:r w:rsidRPr="00066E72">
        <w:rPr>
          <w:rFonts w:ascii="Times New Roman" w:hAnsi="Times New Roman" w:cs="Times New Roman"/>
          <w:bCs/>
          <w:sz w:val="28"/>
          <w:szCs w:val="28"/>
        </w:rPr>
        <w:t xml:space="preserve"> может не справиться с ог</w:t>
      </w:r>
      <w:r w:rsidR="00CD074C">
        <w:rPr>
          <w:rFonts w:ascii="Times New Roman" w:hAnsi="Times New Roman" w:cs="Times New Roman"/>
          <w:bCs/>
          <w:sz w:val="28"/>
          <w:szCs w:val="28"/>
        </w:rPr>
        <w:t>нём или даже усугубить проблему</w:t>
      </w:r>
      <w:r w:rsidR="001849C6">
        <w:rPr>
          <w:rFonts w:ascii="Times New Roman" w:hAnsi="Times New Roman" w:cs="Times New Roman"/>
          <w:bCs/>
          <w:sz w:val="28"/>
          <w:szCs w:val="28"/>
        </w:rPr>
        <w:t>. Например, ситуация может резко ухудшиться, есл</w:t>
      </w:r>
      <w:r w:rsidR="003A0613">
        <w:rPr>
          <w:rFonts w:ascii="Times New Roman" w:hAnsi="Times New Roman" w:cs="Times New Roman"/>
          <w:bCs/>
          <w:sz w:val="28"/>
          <w:szCs w:val="28"/>
        </w:rPr>
        <w:t xml:space="preserve">и использовать воду для тушения </w:t>
      </w:r>
      <w:r w:rsidR="001849C6">
        <w:rPr>
          <w:rFonts w:ascii="Times New Roman" w:hAnsi="Times New Roman" w:cs="Times New Roman"/>
          <w:bCs/>
          <w:sz w:val="28"/>
          <w:szCs w:val="28"/>
        </w:rPr>
        <w:t>масла</w:t>
      </w:r>
      <w:r w:rsidR="003A0613" w:rsidRPr="003A06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0613">
        <w:rPr>
          <w:rFonts w:ascii="Times New Roman" w:hAnsi="Times New Roman" w:cs="Times New Roman"/>
          <w:bCs/>
          <w:sz w:val="28"/>
          <w:szCs w:val="28"/>
        </w:rPr>
        <w:t>или</w:t>
      </w:r>
      <w:r w:rsidR="003A0613" w:rsidRPr="003A06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0613">
        <w:rPr>
          <w:rFonts w:ascii="Times New Roman" w:hAnsi="Times New Roman" w:cs="Times New Roman"/>
          <w:bCs/>
          <w:sz w:val="28"/>
          <w:szCs w:val="28"/>
        </w:rPr>
        <w:t>электроприборов под напряжением</w:t>
      </w:r>
      <w:r w:rsidR="001849C6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7832D9" w14:textId="77777777" w:rsidR="00066E72" w:rsidRDefault="003A0613" w:rsidP="00066E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Поэтому самый важный критерий при выборе огнетушителя – это </w:t>
      </w:r>
      <w:r w:rsidR="00EC3E62">
        <w:rPr>
          <w:rFonts w:ascii="Times New Roman" w:hAnsi="Times New Roman" w:cs="Times New Roman"/>
          <w:bCs/>
          <w:sz w:val="28"/>
          <w:szCs w:val="28"/>
        </w:rPr>
        <w:t xml:space="preserve">то,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какие материалы он способен потушить. Выбирать следует, исходя из обстановки, </w:t>
      </w:r>
      <w:r w:rsidR="00EC3E62">
        <w:rPr>
          <w:rFonts w:ascii="Times New Roman" w:hAnsi="Times New Roman" w:cs="Times New Roman"/>
          <w:bCs/>
          <w:sz w:val="28"/>
          <w:szCs w:val="28"/>
        </w:rPr>
        <w:t>в которой огнетушитель будет находиться.</w:t>
      </w:r>
      <w:r w:rsidR="00603AD8">
        <w:rPr>
          <w:rFonts w:ascii="Times New Roman" w:hAnsi="Times New Roman" w:cs="Times New Roman"/>
          <w:bCs/>
          <w:sz w:val="28"/>
          <w:szCs w:val="28"/>
        </w:rPr>
        <w:t xml:space="preserve"> Управление по ЮЗАО Департамента ГОЧСиПБ рекомендует обратить внимание на несколько хороших вариантов.</w:t>
      </w:r>
    </w:p>
    <w:p w14:paraId="1E435426" w14:textId="77777777" w:rsidR="00EC3E62" w:rsidRDefault="00603AD8" w:rsidP="00066E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6714B2">
        <w:rPr>
          <w:rFonts w:ascii="Times New Roman" w:hAnsi="Times New Roman" w:cs="Times New Roman"/>
          <w:bCs/>
          <w:sz w:val="28"/>
          <w:szCs w:val="28"/>
        </w:rPr>
        <w:t>Если рассматривать обычную квартиру, то лучше всего подойдет порошковый огнетушитель. Он универсален</w:t>
      </w:r>
      <w:r w:rsidR="00F07933">
        <w:rPr>
          <w:rFonts w:ascii="Times New Roman" w:hAnsi="Times New Roman" w:cs="Times New Roman"/>
          <w:bCs/>
          <w:sz w:val="28"/>
          <w:szCs w:val="28"/>
        </w:rPr>
        <w:t>,</w:t>
      </w:r>
      <w:r w:rsidR="006714B2">
        <w:rPr>
          <w:rFonts w:ascii="Times New Roman" w:hAnsi="Times New Roman" w:cs="Times New Roman"/>
          <w:bCs/>
          <w:sz w:val="28"/>
          <w:szCs w:val="28"/>
        </w:rPr>
        <w:t xml:space="preserve"> очень популярен</w:t>
      </w:r>
      <w:r w:rsidR="00DD1CFA">
        <w:rPr>
          <w:rFonts w:ascii="Times New Roman" w:hAnsi="Times New Roman" w:cs="Times New Roman"/>
          <w:bCs/>
          <w:sz w:val="28"/>
          <w:szCs w:val="28"/>
        </w:rPr>
        <w:t xml:space="preserve"> среди </w:t>
      </w:r>
      <w:r w:rsidR="00C82EEA">
        <w:rPr>
          <w:rFonts w:ascii="Times New Roman" w:hAnsi="Times New Roman" w:cs="Times New Roman"/>
          <w:bCs/>
          <w:sz w:val="28"/>
          <w:szCs w:val="28"/>
        </w:rPr>
        <w:t>жителей</w:t>
      </w:r>
      <w:r w:rsidR="00DD1CFA">
        <w:rPr>
          <w:rFonts w:ascii="Times New Roman" w:hAnsi="Times New Roman" w:cs="Times New Roman"/>
          <w:bCs/>
          <w:sz w:val="28"/>
          <w:szCs w:val="28"/>
        </w:rPr>
        <w:t xml:space="preserve"> и удобен </w:t>
      </w:r>
      <w:r w:rsidR="006714B2">
        <w:rPr>
          <w:rFonts w:ascii="Times New Roman" w:hAnsi="Times New Roman" w:cs="Times New Roman"/>
          <w:bCs/>
          <w:sz w:val="28"/>
          <w:szCs w:val="28"/>
        </w:rPr>
        <w:t>для</w:t>
      </w:r>
      <w:r w:rsidR="00DD1CFA">
        <w:rPr>
          <w:rFonts w:ascii="Times New Roman" w:hAnsi="Times New Roman" w:cs="Times New Roman"/>
          <w:bCs/>
          <w:sz w:val="28"/>
          <w:szCs w:val="28"/>
        </w:rPr>
        <w:t xml:space="preserve"> тушения возгораний </w:t>
      </w:r>
      <w:r w:rsidR="006714B2">
        <w:rPr>
          <w:rFonts w:ascii="Times New Roman" w:hAnsi="Times New Roman" w:cs="Times New Roman"/>
          <w:bCs/>
          <w:sz w:val="28"/>
          <w:szCs w:val="28"/>
        </w:rPr>
        <w:t>дома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6714B2">
        <w:rPr>
          <w:rFonts w:ascii="Times New Roman" w:hAnsi="Times New Roman" w:cs="Times New Roman"/>
          <w:bCs/>
          <w:sz w:val="28"/>
          <w:szCs w:val="28"/>
        </w:rPr>
        <w:t xml:space="preserve"> имеет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только </w:t>
      </w:r>
      <w:r w:rsidR="006714B2">
        <w:rPr>
          <w:rFonts w:ascii="Times New Roman" w:hAnsi="Times New Roman" w:cs="Times New Roman"/>
          <w:bCs/>
          <w:sz w:val="28"/>
          <w:szCs w:val="28"/>
        </w:rPr>
        <w:t xml:space="preserve">один недостаток – это </w:t>
      </w:r>
      <w:r w:rsidR="00DD1CFA">
        <w:rPr>
          <w:rFonts w:ascii="Times New Roman" w:hAnsi="Times New Roman" w:cs="Times New Roman"/>
          <w:bCs/>
          <w:sz w:val="28"/>
          <w:szCs w:val="28"/>
        </w:rPr>
        <w:t xml:space="preserve">то, что порошок может разлететься по всему </w:t>
      </w:r>
      <w:r w:rsidR="006714B2">
        <w:rPr>
          <w:rFonts w:ascii="Times New Roman" w:hAnsi="Times New Roman" w:cs="Times New Roman"/>
          <w:bCs/>
          <w:sz w:val="28"/>
          <w:szCs w:val="28"/>
        </w:rPr>
        <w:t>помещению.</w:t>
      </w:r>
    </w:p>
    <w:p w14:paraId="17FFFAD1" w14:textId="77777777" w:rsidR="006714B2" w:rsidRDefault="00603AD8" w:rsidP="00066E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6714B2">
        <w:rPr>
          <w:rFonts w:ascii="Times New Roman" w:hAnsi="Times New Roman" w:cs="Times New Roman"/>
          <w:bCs/>
          <w:sz w:val="28"/>
          <w:szCs w:val="28"/>
        </w:rPr>
        <w:t xml:space="preserve">Если подбирать </w:t>
      </w:r>
      <w:r>
        <w:rPr>
          <w:rFonts w:ascii="Times New Roman" w:hAnsi="Times New Roman" w:cs="Times New Roman"/>
          <w:bCs/>
          <w:sz w:val="28"/>
          <w:szCs w:val="28"/>
        </w:rPr>
        <w:t>огнетушитель для тушения горючих жидкостей, например, для гаража, то подойдет воздушно-пенный огнетушитель. Благодаря пене огонь теряет доступ к кислороду и угасает, но тушить ею электроприборы под током нельзя.</w:t>
      </w:r>
    </w:p>
    <w:p w14:paraId="5245EE11" w14:textId="77777777" w:rsidR="00876CB3" w:rsidRPr="009C401D" w:rsidRDefault="00603AD8" w:rsidP="009C40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Наиболее универсальным </w:t>
      </w:r>
      <w:r w:rsidR="00A265E0">
        <w:rPr>
          <w:rFonts w:ascii="Times New Roman" w:hAnsi="Times New Roman" w:cs="Times New Roman"/>
          <w:bCs/>
          <w:sz w:val="28"/>
          <w:szCs w:val="28"/>
        </w:rPr>
        <w:t xml:space="preserve">и современным </w:t>
      </w:r>
      <w:r w:rsidR="00876CB3">
        <w:rPr>
          <w:rFonts w:ascii="Times New Roman" w:hAnsi="Times New Roman" w:cs="Times New Roman"/>
          <w:bCs/>
          <w:sz w:val="28"/>
          <w:szCs w:val="28"/>
        </w:rPr>
        <w:t>вариантом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6CB3">
        <w:rPr>
          <w:rFonts w:ascii="Times New Roman" w:hAnsi="Times New Roman" w:cs="Times New Roman"/>
          <w:bCs/>
          <w:sz w:val="28"/>
          <w:szCs w:val="28"/>
        </w:rPr>
        <w:t xml:space="preserve">без недостатков считается воздушно-эмульсионный огнетушитель. Принцип тушения – это распыление огнетушащего вещества в мельчайших каплях, которые оседают на горящем предмете, охлаждают и изолируют его от кислорода. Состав этого </w:t>
      </w:r>
      <w:r w:rsidR="00F07933">
        <w:rPr>
          <w:rFonts w:ascii="Times New Roman" w:hAnsi="Times New Roman" w:cs="Times New Roman"/>
          <w:bCs/>
          <w:sz w:val="28"/>
          <w:szCs w:val="28"/>
        </w:rPr>
        <w:t>распыленного облака</w:t>
      </w:r>
      <w:r w:rsidR="00876C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5777">
        <w:rPr>
          <w:rFonts w:ascii="Times New Roman" w:hAnsi="Times New Roman" w:cs="Times New Roman"/>
          <w:bCs/>
          <w:sz w:val="28"/>
          <w:szCs w:val="28"/>
        </w:rPr>
        <w:t xml:space="preserve">безопасен для человека и </w:t>
      </w:r>
      <w:r w:rsidR="00876CB3">
        <w:rPr>
          <w:rFonts w:ascii="Times New Roman" w:hAnsi="Times New Roman" w:cs="Times New Roman"/>
          <w:bCs/>
          <w:sz w:val="28"/>
          <w:szCs w:val="28"/>
        </w:rPr>
        <w:t>позволяет потушить даже электрооборудование</w:t>
      </w:r>
      <w:r w:rsidR="00F837E9">
        <w:rPr>
          <w:rFonts w:ascii="Times New Roman" w:hAnsi="Times New Roman" w:cs="Times New Roman"/>
          <w:bCs/>
          <w:sz w:val="28"/>
          <w:szCs w:val="28"/>
        </w:rPr>
        <w:t xml:space="preserve"> и жидкости</w:t>
      </w:r>
      <w:r w:rsidR="00876CB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CAE4F8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BED7B6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661DE3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954CDB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B23AA9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813BB6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DC988B" w14:textId="77777777" w:rsidR="00876CB3" w:rsidRDefault="00876CB3" w:rsidP="00B849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CD50E1E" w14:textId="77777777" w:rsidR="00822D07" w:rsidRDefault="00822D07"/>
    <w:sectPr w:rsidR="00822D07" w:rsidSect="003A0FB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32B7"/>
    <w:multiLevelType w:val="multilevel"/>
    <w:tmpl w:val="8980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43EFA"/>
    <w:multiLevelType w:val="multilevel"/>
    <w:tmpl w:val="79A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FD4289"/>
    <w:multiLevelType w:val="multilevel"/>
    <w:tmpl w:val="80E2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FC6165"/>
    <w:multiLevelType w:val="multilevel"/>
    <w:tmpl w:val="3770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356CD"/>
    <w:multiLevelType w:val="multilevel"/>
    <w:tmpl w:val="768A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14276B"/>
    <w:multiLevelType w:val="multilevel"/>
    <w:tmpl w:val="FB8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07578F"/>
    <w:multiLevelType w:val="multilevel"/>
    <w:tmpl w:val="BFBE7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B15021"/>
    <w:multiLevelType w:val="multilevel"/>
    <w:tmpl w:val="7048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1A71CF"/>
    <w:multiLevelType w:val="multilevel"/>
    <w:tmpl w:val="AD3C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D90CA5"/>
    <w:multiLevelType w:val="multilevel"/>
    <w:tmpl w:val="827C6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54009"/>
    <w:multiLevelType w:val="multilevel"/>
    <w:tmpl w:val="CB2CF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E1A29"/>
    <w:multiLevelType w:val="multilevel"/>
    <w:tmpl w:val="7D3A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C568B5"/>
    <w:multiLevelType w:val="multilevel"/>
    <w:tmpl w:val="4784E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3273E5"/>
    <w:multiLevelType w:val="multilevel"/>
    <w:tmpl w:val="D5942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756ABF"/>
    <w:multiLevelType w:val="multilevel"/>
    <w:tmpl w:val="F53E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105087"/>
    <w:multiLevelType w:val="multilevel"/>
    <w:tmpl w:val="36C0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8984281">
    <w:abstractNumId w:val="15"/>
  </w:num>
  <w:num w:numId="2" w16cid:durableId="1689327086">
    <w:abstractNumId w:val="11"/>
  </w:num>
  <w:num w:numId="3" w16cid:durableId="1934780014">
    <w:abstractNumId w:val="10"/>
  </w:num>
  <w:num w:numId="4" w16cid:durableId="989137635">
    <w:abstractNumId w:val="7"/>
  </w:num>
  <w:num w:numId="5" w16cid:durableId="1666207391">
    <w:abstractNumId w:val="3"/>
  </w:num>
  <w:num w:numId="6" w16cid:durableId="129518963">
    <w:abstractNumId w:val="8"/>
  </w:num>
  <w:num w:numId="7" w16cid:durableId="277877413">
    <w:abstractNumId w:val="6"/>
  </w:num>
  <w:num w:numId="8" w16cid:durableId="2075272520">
    <w:abstractNumId w:val="1"/>
  </w:num>
  <w:num w:numId="9" w16cid:durableId="1457216641">
    <w:abstractNumId w:val="4"/>
  </w:num>
  <w:num w:numId="10" w16cid:durableId="1182739041">
    <w:abstractNumId w:val="5"/>
  </w:num>
  <w:num w:numId="11" w16cid:durableId="310450842">
    <w:abstractNumId w:val="9"/>
  </w:num>
  <w:num w:numId="12" w16cid:durableId="145630156">
    <w:abstractNumId w:val="2"/>
  </w:num>
  <w:num w:numId="13" w16cid:durableId="93984008">
    <w:abstractNumId w:val="12"/>
  </w:num>
  <w:num w:numId="14" w16cid:durableId="273097272">
    <w:abstractNumId w:val="0"/>
  </w:num>
  <w:num w:numId="15" w16cid:durableId="2142920836">
    <w:abstractNumId w:val="13"/>
  </w:num>
  <w:num w:numId="16" w16cid:durableId="6281282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AC3"/>
    <w:rsid w:val="00063405"/>
    <w:rsid w:val="00066E72"/>
    <w:rsid w:val="000E5869"/>
    <w:rsid w:val="001849C6"/>
    <w:rsid w:val="00191F78"/>
    <w:rsid w:val="00197479"/>
    <w:rsid w:val="001F00AE"/>
    <w:rsid w:val="00257349"/>
    <w:rsid w:val="003153A8"/>
    <w:rsid w:val="003400FF"/>
    <w:rsid w:val="003A0613"/>
    <w:rsid w:val="00447302"/>
    <w:rsid w:val="00475777"/>
    <w:rsid w:val="005A32D4"/>
    <w:rsid w:val="00603AD8"/>
    <w:rsid w:val="00605E2F"/>
    <w:rsid w:val="00663B3B"/>
    <w:rsid w:val="006714B2"/>
    <w:rsid w:val="00693787"/>
    <w:rsid w:val="00722501"/>
    <w:rsid w:val="007723DE"/>
    <w:rsid w:val="0077564A"/>
    <w:rsid w:val="00820C95"/>
    <w:rsid w:val="00822D07"/>
    <w:rsid w:val="0087646D"/>
    <w:rsid w:val="00876CB3"/>
    <w:rsid w:val="00994D84"/>
    <w:rsid w:val="009C401D"/>
    <w:rsid w:val="009D2081"/>
    <w:rsid w:val="00A265E0"/>
    <w:rsid w:val="00B10D52"/>
    <w:rsid w:val="00B372FD"/>
    <w:rsid w:val="00B445FB"/>
    <w:rsid w:val="00B84988"/>
    <w:rsid w:val="00C46618"/>
    <w:rsid w:val="00C82EEA"/>
    <w:rsid w:val="00CB004D"/>
    <w:rsid w:val="00CB0C14"/>
    <w:rsid w:val="00CD074C"/>
    <w:rsid w:val="00D5311C"/>
    <w:rsid w:val="00D72992"/>
    <w:rsid w:val="00D77C97"/>
    <w:rsid w:val="00D800B9"/>
    <w:rsid w:val="00DA29FD"/>
    <w:rsid w:val="00DA4570"/>
    <w:rsid w:val="00DD1CFA"/>
    <w:rsid w:val="00EC3E62"/>
    <w:rsid w:val="00F07933"/>
    <w:rsid w:val="00F34A6A"/>
    <w:rsid w:val="00F837E9"/>
    <w:rsid w:val="00FC0AC3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FA9A"/>
  <w15:chartTrackingRefBased/>
  <w15:docId w15:val="{362C6A33-1BDB-4736-BE3A-DAEB7211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C97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2026-09-30T13:08:00Z</dcterms:created>
  <dcterms:modified xsi:type="dcterms:W3CDTF">2026-09-30T13:08:00Z</dcterms:modified>
</cp:coreProperties>
</file>