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5906" w14:textId="77777777" w:rsidR="00930B46" w:rsidRPr="006D47E7" w:rsidRDefault="00930B46" w:rsidP="00930B46">
      <w:pPr>
        <w:spacing w:after="0"/>
        <w:ind w:firstLine="709"/>
        <w:jc w:val="center"/>
        <w:rPr>
          <w:rFonts w:ascii="Times New Roman" w:hAnsi="Times New Roman" w:cs="Times New Roman"/>
          <w:sz w:val="28"/>
        </w:rPr>
      </w:pPr>
      <w:r>
        <w:rPr>
          <w:rFonts w:ascii="Times New Roman" w:hAnsi="Times New Roman" w:cs="Times New Roman"/>
          <w:sz w:val="28"/>
        </w:rPr>
        <w:t>Вспомним п</w:t>
      </w:r>
      <w:r w:rsidRPr="00930B46">
        <w:rPr>
          <w:rFonts w:ascii="Times New Roman" w:hAnsi="Times New Roman" w:cs="Times New Roman"/>
          <w:sz w:val="28"/>
        </w:rPr>
        <w:t>равила оказания первой помощи</w:t>
      </w:r>
    </w:p>
    <w:p w14:paraId="329616BE" w14:textId="77777777" w:rsidR="006D47E7" w:rsidRPr="006D47E7" w:rsidRDefault="006D47E7" w:rsidP="00930B46">
      <w:pPr>
        <w:spacing w:after="0"/>
        <w:ind w:firstLine="709"/>
        <w:jc w:val="center"/>
        <w:rPr>
          <w:rFonts w:ascii="Times New Roman" w:hAnsi="Times New Roman" w:cs="Times New Roman"/>
          <w:sz w:val="28"/>
        </w:rPr>
      </w:pPr>
    </w:p>
    <w:p w14:paraId="0A0AB020" w14:textId="786B5BAA" w:rsidR="006D47E7" w:rsidRPr="006D47E7" w:rsidRDefault="006D47E7" w:rsidP="00930B46">
      <w:pPr>
        <w:spacing w:after="0"/>
        <w:ind w:firstLine="709"/>
        <w:jc w:val="center"/>
        <w:rPr>
          <w:rFonts w:ascii="Times New Roman" w:hAnsi="Times New Roman" w:cs="Times New Roman"/>
          <w:sz w:val="28"/>
        </w:rPr>
      </w:pPr>
      <w:r>
        <w:rPr>
          <w:rFonts w:ascii="Times New Roman" w:hAnsi="Times New Roman" w:cs="Times New Roman"/>
          <w:noProof/>
          <w:sz w:val="28"/>
        </w:rPr>
        <w:drawing>
          <wp:inline distT="0" distB="0" distL="0" distR="0" wp14:anchorId="6CF8AA85" wp14:editId="37DB702E">
            <wp:extent cx="5937250" cy="37528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3752850"/>
                    </a:xfrm>
                    <a:prstGeom prst="rect">
                      <a:avLst/>
                    </a:prstGeom>
                    <a:noFill/>
                    <a:ln>
                      <a:noFill/>
                    </a:ln>
                  </pic:spPr>
                </pic:pic>
              </a:graphicData>
            </a:graphic>
          </wp:inline>
        </w:drawing>
      </w:r>
    </w:p>
    <w:p w14:paraId="057DFD7F" w14:textId="77777777" w:rsidR="00930B46" w:rsidRPr="00930B46" w:rsidRDefault="00930B46" w:rsidP="00930B46">
      <w:pPr>
        <w:spacing w:after="0"/>
        <w:ind w:firstLine="709"/>
        <w:jc w:val="both"/>
        <w:rPr>
          <w:rFonts w:ascii="Times New Roman" w:hAnsi="Times New Roman" w:cs="Times New Roman"/>
          <w:sz w:val="28"/>
        </w:rPr>
      </w:pPr>
    </w:p>
    <w:p w14:paraId="4D729B19" w14:textId="77777777" w:rsidR="00930B46" w:rsidRPr="00930B46" w:rsidRDefault="00930B46" w:rsidP="00930B46">
      <w:pPr>
        <w:spacing w:after="0"/>
        <w:ind w:firstLine="709"/>
        <w:jc w:val="both"/>
        <w:rPr>
          <w:rFonts w:ascii="Times New Roman" w:hAnsi="Times New Roman" w:cs="Times New Roman"/>
          <w:sz w:val="28"/>
        </w:rPr>
      </w:pPr>
      <w:r w:rsidRPr="00930B46">
        <w:rPr>
          <w:rFonts w:ascii="Times New Roman" w:hAnsi="Times New Roman" w:cs="Times New Roman"/>
          <w:sz w:val="28"/>
        </w:rPr>
        <w:t>Экстренная ситуация всегда требует от людей незамедлительных действий, но для принятия правильных решений нужны знания, которые не вызывают никаких сомнений. Одним из примеров такой ситуации может быть случай, когда человеку жизненно н</w:t>
      </w:r>
      <w:r w:rsidR="004C7192">
        <w:rPr>
          <w:rFonts w:ascii="Times New Roman" w:hAnsi="Times New Roman" w:cs="Times New Roman"/>
          <w:sz w:val="28"/>
        </w:rPr>
        <w:t>еобходимо оказать первую помощь – внезапно человек может просто потерять сознание по самым разным причинам.</w:t>
      </w:r>
    </w:p>
    <w:p w14:paraId="40B4DD22" w14:textId="77777777" w:rsidR="00930B46" w:rsidRDefault="00930B46" w:rsidP="00930B46">
      <w:pPr>
        <w:spacing w:after="0"/>
        <w:ind w:firstLine="709"/>
        <w:jc w:val="both"/>
        <w:rPr>
          <w:rFonts w:ascii="Times New Roman" w:hAnsi="Times New Roman" w:cs="Times New Roman"/>
          <w:sz w:val="28"/>
        </w:rPr>
      </w:pPr>
      <w:r w:rsidRPr="00930B46">
        <w:rPr>
          <w:rFonts w:ascii="Times New Roman" w:hAnsi="Times New Roman" w:cs="Times New Roman"/>
          <w:sz w:val="28"/>
        </w:rPr>
        <w:t xml:space="preserve">Управление по ЮЗАО Департамента ГОЧСиПБ </w:t>
      </w:r>
      <w:r>
        <w:rPr>
          <w:rFonts w:ascii="Times New Roman" w:hAnsi="Times New Roman" w:cs="Times New Roman"/>
          <w:sz w:val="28"/>
        </w:rPr>
        <w:t>напоминает</w:t>
      </w:r>
      <w:r w:rsidRPr="00930B46">
        <w:rPr>
          <w:rFonts w:ascii="Times New Roman" w:hAnsi="Times New Roman" w:cs="Times New Roman"/>
          <w:sz w:val="28"/>
        </w:rPr>
        <w:t xml:space="preserve"> основные правила оказания первой помощи пострадавшему, который находится в бессознательном состоянии</w:t>
      </w:r>
      <w:r>
        <w:rPr>
          <w:rFonts w:ascii="Times New Roman" w:hAnsi="Times New Roman" w:cs="Times New Roman"/>
          <w:sz w:val="28"/>
        </w:rPr>
        <w:t>.</w:t>
      </w:r>
    </w:p>
    <w:p w14:paraId="75942D07" w14:textId="77777777" w:rsidR="00772EA7" w:rsidRDefault="00930B46" w:rsidP="00772EA7">
      <w:pPr>
        <w:spacing w:after="0"/>
        <w:ind w:firstLine="709"/>
        <w:jc w:val="both"/>
        <w:rPr>
          <w:rFonts w:ascii="Times New Roman" w:hAnsi="Times New Roman" w:cs="Times New Roman"/>
          <w:sz w:val="28"/>
        </w:rPr>
      </w:pPr>
      <w:r>
        <w:rPr>
          <w:rFonts w:ascii="Times New Roman" w:hAnsi="Times New Roman" w:cs="Times New Roman"/>
          <w:sz w:val="28"/>
        </w:rPr>
        <w:t xml:space="preserve">Самое первое, с чего все начинается, - это личная безопасность. Факторы окружающей среды не должны угрожать ни вам, ни пострадавшему. </w:t>
      </w:r>
      <w:r w:rsidR="00772EA7">
        <w:rPr>
          <w:rFonts w:ascii="Times New Roman" w:hAnsi="Times New Roman" w:cs="Times New Roman"/>
          <w:sz w:val="28"/>
        </w:rPr>
        <w:t>Если возможно, перенесите себя и пострадавшего в безопасные условия для дальнейших действий.</w:t>
      </w:r>
    </w:p>
    <w:p w14:paraId="509050EA" w14:textId="77777777" w:rsidR="00772EA7" w:rsidRPr="00930B46" w:rsidRDefault="00930B46" w:rsidP="00772EA7">
      <w:pPr>
        <w:spacing w:after="0"/>
        <w:ind w:firstLine="709"/>
        <w:jc w:val="both"/>
        <w:rPr>
          <w:rFonts w:ascii="Times New Roman" w:hAnsi="Times New Roman" w:cs="Times New Roman"/>
          <w:sz w:val="28"/>
        </w:rPr>
      </w:pPr>
      <w:r w:rsidRPr="00930B46">
        <w:rPr>
          <w:rFonts w:ascii="Times New Roman" w:hAnsi="Times New Roman" w:cs="Times New Roman"/>
          <w:sz w:val="28"/>
        </w:rPr>
        <w:t>Затем следует оценить состояние пострадавшего: находится ли он в бессознательном состоянии или просто спит. Для этого пострадавшего нужно взять за плечи, аккуратно встряхнуть и громко спросить: «Что с Вами? Помощь нужна?»</w:t>
      </w:r>
    </w:p>
    <w:p w14:paraId="4B7D0616" w14:textId="77777777" w:rsidR="00772EA7" w:rsidRPr="00930B46" w:rsidRDefault="00930B46" w:rsidP="00772EA7">
      <w:pPr>
        <w:spacing w:after="0"/>
        <w:ind w:firstLine="709"/>
        <w:jc w:val="both"/>
        <w:rPr>
          <w:rFonts w:ascii="Times New Roman" w:hAnsi="Times New Roman" w:cs="Times New Roman"/>
          <w:sz w:val="28"/>
        </w:rPr>
      </w:pPr>
      <w:r w:rsidRPr="00930B46">
        <w:rPr>
          <w:rFonts w:ascii="Times New Roman" w:hAnsi="Times New Roman" w:cs="Times New Roman"/>
          <w:sz w:val="28"/>
        </w:rPr>
        <w:t>Если человек не отвечает, проверьте его дыхание: грудная клетка или живот должны подыматься. Если нет никакого движения, то дыхание может быть слабым: его можно проверить, поднеся свое ухо ко рту пострадавшего. Выд</w:t>
      </w:r>
      <w:r w:rsidR="00772EA7">
        <w:rPr>
          <w:rFonts w:ascii="Times New Roman" w:hAnsi="Times New Roman" w:cs="Times New Roman"/>
          <w:sz w:val="28"/>
        </w:rPr>
        <w:t>ыхаемый им воздух будет ощутим.</w:t>
      </w:r>
    </w:p>
    <w:p w14:paraId="165F551C" w14:textId="77777777" w:rsidR="00772EA7" w:rsidRDefault="00930B46" w:rsidP="00930B46">
      <w:pPr>
        <w:spacing w:after="0"/>
        <w:ind w:firstLine="709"/>
        <w:jc w:val="both"/>
        <w:rPr>
          <w:rFonts w:ascii="Times New Roman" w:hAnsi="Times New Roman" w:cs="Times New Roman"/>
          <w:sz w:val="28"/>
        </w:rPr>
      </w:pPr>
      <w:r w:rsidRPr="00930B46">
        <w:rPr>
          <w:rFonts w:ascii="Times New Roman" w:hAnsi="Times New Roman" w:cs="Times New Roman"/>
          <w:sz w:val="28"/>
        </w:rPr>
        <w:lastRenderedPageBreak/>
        <w:t>При отсутствии сознания, дыхания и кровообращения необх</w:t>
      </w:r>
      <w:r w:rsidR="00772EA7">
        <w:rPr>
          <w:rFonts w:ascii="Times New Roman" w:hAnsi="Times New Roman" w:cs="Times New Roman"/>
          <w:sz w:val="28"/>
        </w:rPr>
        <w:t>одимо позвонить в «скорую</w:t>
      </w:r>
      <w:r w:rsidRPr="00930B46">
        <w:rPr>
          <w:rFonts w:ascii="Times New Roman" w:hAnsi="Times New Roman" w:cs="Times New Roman"/>
          <w:sz w:val="28"/>
        </w:rPr>
        <w:t>» и приступить к сердечно-легочной реанимации</w:t>
      </w:r>
      <w:r w:rsidR="00772EA7">
        <w:rPr>
          <w:rFonts w:ascii="Times New Roman" w:hAnsi="Times New Roman" w:cs="Times New Roman"/>
          <w:sz w:val="28"/>
        </w:rPr>
        <w:t xml:space="preserve"> – это требует определенной подготовки, но ее может оказать любой человек, даже не имеющий медицинского образования</w:t>
      </w:r>
      <w:r w:rsidR="006243BD">
        <w:rPr>
          <w:rFonts w:ascii="Times New Roman" w:hAnsi="Times New Roman" w:cs="Times New Roman"/>
          <w:sz w:val="28"/>
        </w:rPr>
        <w:t>, при условии, что он прошел курс подготовки.</w:t>
      </w:r>
      <w:r w:rsidRPr="00930B46">
        <w:rPr>
          <w:rFonts w:ascii="Times New Roman" w:hAnsi="Times New Roman" w:cs="Times New Roman"/>
          <w:sz w:val="28"/>
        </w:rPr>
        <w:t xml:space="preserve"> </w:t>
      </w:r>
    </w:p>
    <w:p w14:paraId="6250C1DA" w14:textId="77777777" w:rsidR="00930B46" w:rsidRDefault="00930B46" w:rsidP="00772EA7">
      <w:pPr>
        <w:spacing w:after="0"/>
        <w:ind w:firstLine="709"/>
        <w:jc w:val="both"/>
        <w:rPr>
          <w:rFonts w:ascii="Times New Roman" w:hAnsi="Times New Roman" w:cs="Times New Roman"/>
          <w:sz w:val="28"/>
        </w:rPr>
      </w:pPr>
      <w:r w:rsidRPr="00930B46">
        <w:rPr>
          <w:rFonts w:ascii="Times New Roman" w:hAnsi="Times New Roman" w:cs="Times New Roman"/>
          <w:sz w:val="28"/>
        </w:rPr>
        <w:t>Вызов скорой медицинской помощи можете сделать самостоятельно или попросить об этом одного из присутствующих рядом людей</w:t>
      </w:r>
      <w:r w:rsidR="00772EA7">
        <w:rPr>
          <w:rFonts w:ascii="Times New Roman" w:hAnsi="Times New Roman" w:cs="Times New Roman"/>
          <w:sz w:val="28"/>
        </w:rPr>
        <w:t>, лучше для этого выделить одного конкретного человека</w:t>
      </w:r>
      <w:r w:rsidRPr="00930B46">
        <w:rPr>
          <w:rFonts w:ascii="Times New Roman" w:hAnsi="Times New Roman" w:cs="Times New Roman"/>
          <w:sz w:val="28"/>
        </w:rPr>
        <w:t>. Следуйте указаниям диспетчера.</w:t>
      </w:r>
    </w:p>
    <w:p w14:paraId="4F29A841" w14:textId="77777777" w:rsidR="004C7192" w:rsidRDefault="00772EA7" w:rsidP="004C7192">
      <w:pPr>
        <w:spacing w:after="0"/>
        <w:ind w:firstLine="709"/>
        <w:jc w:val="both"/>
        <w:rPr>
          <w:rFonts w:ascii="Times New Roman" w:hAnsi="Times New Roman" w:cs="Times New Roman"/>
          <w:sz w:val="28"/>
        </w:rPr>
      </w:pPr>
      <w:r>
        <w:rPr>
          <w:rFonts w:ascii="Times New Roman" w:hAnsi="Times New Roman" w:cs="Times New Roman"/>
          <w:sz w:val="28"/>
        </w:rPr>
        <w:t>Если у пострадавшего восста</w:t>
      </w:r>
      <w:r w:rsidR="004C7192">
        <w:rPr>
          <w:rFonts w:ascii="Times New Roman" w:hAnsi="Times New Roman" w:cs="Times New Roman"/>
          <w:sz w:val="28"/>
        </w:rPr>
        <w:t>новилось дыхание, но сознание еще не вернулось, его следует уложить на бок – в «устойчивое боковое положение», которое похоже на позу для сна, но вместо подушки под головой – тыльная сторона ладони. Это нужно, чтобы исключить западение языка в дыхательные пути.</w:t>
      </w:r>
      <w:r w:rsidR="009D5B0B">
        <w:rPr>
          <w:rFonts w:ascii="Times New Roman" w:hAnsi="Times New Roman" w:cs="Times New Roman"/>
          <w:sz w:val="28"/>
        </w:rPr>
        <w:t xml:space="preserve"> Дальше пострадавшего следует передать «карете скорой помощи».</w:t>
      </w:r>
    </w:p>
    <w:p w14:paraId="0C289A36" w14:textId="77777777" w:rsidR="004C7192" w:rsidRDefault="004C7192" w:rsidP="004C7192">
      <w:pPr>
        <w:spacing w:after="0"/>
        <w:ind w:firstLine="709"/>
        <w:jc w:val="both"/>
        <w:rPr>
          <w:rFonts w:ascii="Times New Roman" w:hAnsi="Times New Roman" w:cs="Times New Roman"/>
          <w:sz w:val="28"/>
        </w:rPr>
      </w:pPr>
    </w:p>
    <w:p w14:paraId="0CB0BFDE" w14:textId="77777777" w:rsidR="004C7192" w:rsidRPr="005022FA" w:rsidRDefault="004C7192" w:rsidP="005022FA">
      <w:pPr>
        <w:spacing w:after="0" w:line="240" w:lineRule="auto"/>
        <w:jc w:val="both"/>
        <w:rPr>
          <w:rFonts w:ascii="Times New Roman" w:hAnsi="Times New Roman" w:cs="Times New Roman"/>
          <w:sz w:val="28"/>
        </w:rPr>
      </w:pPr>
    </w:p>
    <w:sectPr w:rsidR="004C7192" w:rsidRPr="00502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7D6"/>
    <w:rsid w:val="00116385"/>
    <w:rsid w:val="00217F78"/>
    <w:rsid w:val="004C5727"/>
    <w:rsid w:val="004C7192"/>
    <w:rsid w:val="005022FA"/>
    <w:rsid w:val="006243BD"/>
    <w:rsid w:val="006C1954"/>
    <w:rsid w:val="006D47E7"/>
    <w:rsid w:val="00720555"/>
    <w:rsid w:val="00772EA7"/>
    <w:rsid w:val="00822D07"/>
    <w:rsid w:val="00930B46"/>
    <w:rsid w:val="009D5B0B"/>
    <w:rsid w:val="00A32697"/>
    <w:rsid w:val="00A524B6"/>
    <w:rsid w:val="00B5182D"/>
    <w:rsid w:val="00CB0C14"/>
    <w:rsid w:val="00EC57D6"/>
    <w:rsid w:val="00F91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44B9"/>
  <w15:chartTrackingRefBased/>
  <w15:docId w15:val="{981D6E87-0A30-4591-9456-A27139F6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22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022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Мустафин Ильдар Фяннурович</dc:creator>
  <cp:keywords/>
  <dc:description/>
  <cp:lastModifiedBy>Lucky33</cp:lastModifiedBy>
  <cp:revision>2</cp:revision>
  <cp:lastPrinted>2026-07-09T11:44:00Z</cp:lastPrinted>
  <dcterms:created xsi:type="dcterms:W3CDTF">2026-07-13T12:54:00Z</dcterms:created>
  <dcterms:modified xsi:type="dcterms:W3CDTF">2026-07-13T12:54:00Z</dcterms:modified>
</cp:coreProperties>
</file>