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05AA6" w14:textId="77777777" w:rsidR="00A25A1C" w:rsidRPr="00B44455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Химия в нашем доме: чисто, быстро. Безопасно?</w:t>
      </w:r>
    </w:p>
    <w:p w14:paraId="24F79C6F" w14:textId="77777777" w:rsidR="00B44455" w:rsidRPr="00B44455" w:rsidRDefault="00B44455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0874223C" w14:textId="1FADC765" w:rsidR="00B44455" w:rsidRPr="00B44455" w:rsidRDefault="00B44455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4D704B22" wp14:editId="0352EF2A">
            <wp:extent cx="5930900" cy="5930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26720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 xml:space="preserve"> </w:t>
      </w:r>
    </w:p>
    <w:p w14:paraId="3A3B01C7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 xml:space="preserve">Середина весны – пора генеральных уборок не только дома и на даче, ещё это время традиционных рабочих субботников. </w:t>
      </w:r>
    </w:p>
    <w:p w14:paraId="04C01041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До майских праздников надо успеть до блеска начистить оконные стёкла, покрасить заборы и лавочки, навести чистоту в квартире и на приусадебном участке. Сделать всё быстро и качественно помогает бытовая химия, без которой сложно представить сегодняшнюю жизнь.</w:t>
      </w:r>
    </w:p>
    <w:p w14:paraId="573C42BD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Несмотря на очевидное удобство, с химическими чистящими средствами нужно быть аккуратными, чтобы не случилось неприятностей вроде тех, которые произошли с заявителями, обратившимися в Службу 112 Москвы за помощью.</w:t>
      </w:r>
    </w:p>
    <w:p w14:paraId="3DD91E2F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«В теплице на даче опрыскивала растения, не подумала надеть маску и отравилась. Поднялась температура, болит правый бок».</w:t>
      </w:r>
    </w:p>
    <w:p w14:paraId="4D67BC87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lastRenderedPageBreak/>
        <w:t>«Муж мыл ванну химическим средством, сейчас ему дышать очень тяжело».</w:t>
      </w:r>
    </w:p>
    <w:p w14:paraId="1FB85D83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«Сестра травила в комнате тараканов и, видимо, отравилась сама, ей плохо стало».</w:t>
      </w:r>
    </w:p>
    <w:p w14:paraId="7EE83597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«Ребёнок проглотил ядовитое вещество – медный купорос, он предназначен для обработки деревьев на участке. Нам нужна помощь врачей!»</w:t>
      </w:r>
    </w:p>
    <w:p w14:paraId="2D5CDB3E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Использовать в быту бытовую химию нужно с большой осторожностью. Несмотря на то, что средства предназначены для домашнего использования, они остаются опасными для человека и питомцев.</w:t>
      </w:r>
    </w:p>
    <w:p w14:paraId="5E5396E3" w14:textId="77777777" w:rsidR="00A25A1C" w:rsidRPr="00A25A1C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Чтобы уборка не стала опасным занятием, соблюдайте правила безопасности и, если понадобится помощь, наберите номер 112.</w:t>
      </w:r>
    </w:p>
    <w:p w14:paraId="47D0799A" w14:textId="77777777" w:rsidR="007B089E" w:rsidRPr="00504EE8" w:rsidRDefault="00A25A1C" w:rsidP="00A25A1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25A1C">
        <w:rPr>
          <w:rFonts w:ascii="Times New Roman" w:hAnsi="Times New Roman" w:cs="Times New Roman"/>
          <w:sz w:val="28"/>
        </w:rPr>
        <w:t>Берегите себя!</w:t>
      </w:r>
    </w:p>
    <w:sectPr w:rsidR="007B089E" w:rsidRPr="005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0868"/>
    <w:rsid w:val="00057CDD"/>
    <w:rsid w:val="000621A4"/>
    <w:rsid w:val="00212460"/>
    <w:rsid w:val="002716EB"/>
    <w:rsid w:val="0040657A"/>
    <w:rsid w:val="004F2CC7"/>
    <w:rsid w:val="00504EE8"/>
    <w:rsid w:val="005322B4"/>
    <w:rsid w:val="00560AFA"/>
    <w:rsid w:val="005750E1"/>
    <w:rsid w:val="005C712D"/>
    <w:rsid w:val="007B089E"/>
    <w:rsid w:val="007D4AED"/>
    <w:rsid w:val="008E6C1D"/>
    <w:rsid w:val="00914D76"/>
    <w:rsid w:val="009D7471"/>
    <w:rsid w:val="00A25A1C"/>
    <w:rsid w:val="00A275A4"/>
    <w:rsid w:val="00A540D9"/>
    <w:rsid w:val="00AB33E1"/>
    <w:rsid w:val="00B44455"/>
    <w:rsid w:val="00B52808"/>
    <w:rsid w:val="00BA67C3"/>
    <w:rsid w:val="00BC028D"/>
    <w:rsid w:val="00C05FA2"/>
    <w:rsid w:val="00C14D17"/>
    <w:rsid w:val="00C65656"/>
    <w:rsid w:val="00C97D7E"/>
    <w:rsid w:val="00D15141"/>
    <w:rsid w:val="00E32F4D"/>
    <w:rsid w:val="00E64150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7868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2026-04-24T13:28:00Z</dcterms:created>
  <dcterms:modified xsi:type="dcterms:W3CDTF">2026-04-24T13:28:00Z</dcterms:modified>
</cp:coreProperties>
</file>