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6EE9" w14:textId="77777777" w:rsidR="000723BB" w:rsidRPr="008E5E65" w:rsidRDefault="000723BB" w:rsidP="000723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723BB">
        <w:rPr>
          <w:rFonts w:ascii="Times New Roman" w:hAnsi="Times New Roman" w:cs="Times New Roman"/>
          <w:sz w:val="28"/>
        </w:rPr>
        <w:t>На «Территории будущего» появилась винтокрылая машина</w:t>
      </w:r>
    </w:p>
    <w:p w14:paraId="596BB3B0" w14:textId="77777777" w:rsidR="008E5E65" w:rsidRDefault="008E5E65" w:rsidP="000723BB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14:paraId="1203F38B" w14:textId="4EC204CF" w:rsidR="008E5E65" w:rsidRPr="008E5E65" w:rsidRDefault="008E5E65" w:rsidP="000723BB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6B5A5F4B" wp14:editId="2666BF34">
            <wp:extent cx="5937250" cy="40195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CE43" w14:textId="77777777" w:rsidR="000723BB" w:rsidRPr="000723BB" w:rsidRDefault="000723BB" w:rsidP="000723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723BB">
        <w:rPr>
          <w:rFonts w:ascii="Times New Roman" w:hAnsi="Times New Roman" w:cs="Times New Roman"/>
          <w:sz w:val="28"/>
        </w:rPr>
        <w:t xml:space="preserve"> </w:t>
      </w:r>
    </w:p>
    <w:p w14:paraId="4E73D6A7" w14:textId="77777777" w:rsidR="000723BB" w:rsidRPr="000723BB" w:rsidRDefault="000723BB" w:rsidP="000723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723BB">
        <w:rPr>
          <w:rFonts w:ascii="Times New Roman" w:hAnsi="Times New Roman" w:cs="Times New Roman"/>
          <w:sz w:val="28"/>
        </w:rPr>
        <w:t xml:space="preserve">Столичные пожарные и спасатели продолжают удивлять гостей форума «Москва 2030. Территория будущего». </w:t>
      </w:r>
    </w:p>
    <w:p w14:paraId="4CFE973D" w14:textId="77777777" w:rsidR="000723BB" w:rsidRPr="000723BB" w:rsidRDefault="000723BB" w:rsidP="000723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723BB">
        <w:rPr>
          <w:rFonts w:ascii="Times New Roman" w:hAnsi="Times New Roman" w:cs="Times New Roman"/>
          <w:sz w:val="28"/>
        </w:rPr>
        <w:t xml:space="preserve">У посетителей площадки в «Лужниках» появилась возможность увидеть настоящую винтокрылую машину, которая ежедневно защищает столицу от пожаров. </w:t>
      </w:r>
    </w:p>
    <w:p w14:paraId="5DFCDF71" w14:textId="77777777" w:rsidR="000723BB" w:rsidRPr="000723BB" w:rsidRDefault="000723BB" w:rsidP="000723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723BB">
        <w:rPr>
          <w:rFonts w:ascii="Times New Roman" w:hAnsi="Times New Roman" w:cs="Times New Roman"/>
          <w:sz w:val="28"/>
        </w:rPr>
        <w:t>На «Территории будущего» совершил посадку пожарный вертолёт Московского авиацентра. Он стал центральным экспонатом выставки спецтехники городских служб.</w:t>
      </w:r>
    </w:p>
    <w:p w14:paraId="4914DB8D" w14:textId="77777777" w:rsidR="000723BB" w:rsidRPr="000723BB" w:rsidRDefault="000723BB" w:rsidP="000723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723BB">
        <w:rPr>
          <w:rFonts w:ascii="Times New Roman" w:hAnsi="Times New Roman" w:cs="Times New Roman"/>
          <w:sz w:val="28"/>
        </w:rPr>
        <w:t xml:space="preserve">Пожарный вертолёт Ка-32А11BC задействуют в ликвидации крупных пожаров в городе и на природных территориях. Он имеет новейшую систему локации и авионики и приспособлен для полётов в сложных метеоусловиях. </w:t>
      </w:r>
    </w:p>
    <w:p w14:paraId="40378079" w14:textId="77777777" w:rsidR="000723BB" w:rsidRPr="000723BB" w:rsidRDefault="000723BB" w:rsidP="000723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723BB">
        <w:rPr>
          <w:rFonts w:ascii="Times New Roman" w:hAnsi="Times New Roman" w:cs="Times New Roman"/>
          <w:sz w:val="28"/>
        </w:rPr>
        <w:t>Вертолёт способен сбрасывать на очаг возгорания до 5 тонн воды за один заход благодаря специальному водосливному устройству, которое крепится к нему специальными тросами.</w:t>
      </w:r>
    </w:p>
    <w:p w14:paraId="2C486A0A" w14:textId="77777777" w:rsidR="000723BB" w:rsidRPr="000723BB" w:rsidRDefault="000723BB" w:rsidP="000723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723BB">
        <w:rPr>
          <w:rFonts w:ascii="Times New Roman" w:hAnsi="Times New Roman" w:cs="Times New Roman"/>
          <w:sz w:val="28"/>
        </w:rPr>
        <w:t>Интересно, что изначально модель Ка-32А11BC создавали для спасательных операций в море. Однако в ходе испытаний выяснилось, что вертолёт прекрасно подходит для работы в условиях плотной городской застройки.</w:t>
      </w:r>
    </w:p>
    <w:p w14:paraId="7118D16E" w14:textId="77777777" w:rsidR="000723BB" w:rsidRPr="000723BB" w:rsidRDefault="000723BB" w:rsidP="000723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723BB">
        <w:rPr>
          <w:rFonts w:ascii="Times New Roman" w:hAnsi="Times New Roman" w:cs="Times New Roman"/>
          <w:sz w:val="28"/>
        </w:rPr>
        <w:t xml:space="preserve"> В арсенале Московского авиационного центра находится 12 вертолётов, готовых к немедленному реагированию.</w:t>
      </w:r>
    </w:p>
    <w:p w14:paraId="602753F5" w14:textId="77777777" w:rsidR="007B089E" w:rsidRPr="004B67E9" w:rsidRDefault="000723BB" w:rsidP="000723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723BB">
        <w:rPr>
          <w:rFonts w:ascii="Times New Roman" w:hAnsi="Times New Roman" w:cs="Times New Roman"/>
          <w:sz w:val="28"/>
        </w:rPr>
        <w:lastRenderedPageBreak/>
        <w:t xml:space="preserve"> Посетители форума могут не только увидеть вертолёт вблизи, но и узнать больше о работе авиации экстренного реагирования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0422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723BB"/>
    <w:rsid w:val="000E3587"/>
    <w:rsid w:val="002F73DC"/>
    <w:rsid w:val="0034671F"/>
    <w:rsid w:val="004064AC"/>
    <w:rsid w:val="004B67E9"/>
    <w:rsid w:val="004F2CC7"/>
    <w:rsid w:val="005322B4"/>
    <w:rsid w:val="00560AFA"/>
    <w:rsid w:val="005750E1"/>
    <w:rsid w:val="005C712D"/>
    <w:rsid w:val="00647B3A"/>
    <w:rsid w:val="00653499"/>
    <w:rsid w:val="006A59DC"/>
    <w:rsid w:val="00712545"/>
    <w:rsid w:val="007B089E"/>
    <w:rsid w:val="008E5E65"/>
    <w:rsid w:val="00921526"/>
    <w:rsid w:val="00952FC0"/>
    <w:rsid w:val="00A3295C"/>
    <w:rsid w:val="00A540D9"/>
    <w:rsid w:val="00A700F9"/>
    <w:rsid w:val="00AB33E1"/>
    <w:rsid w:val="00BA67C3"/>
    <w:rsid w:val="00C165AB"/>
    <w:rsid w:val="00C97D7E"/>
    <w:rsid w:val="00CF3363"/>
    <w:rsid w:val="00E64150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700B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2025-09-11T15:27:00Z</dcterms:created>
  <dcterms:modified xsi:type="dcterms:W3CDTF">2025-09-11T15:27:00Z</dcterms:modified>
</cp:coreProperties>
</file>