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75A8" w14:textId="77777777" w:rsidR="002B0C05" w:rsidRPr="00055891" w:rsidRDefault="002B0C05" w:rsidP="002B0C0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B0C05">
        <w:rPr>
          <w:rFonts w:ascii="Times New Roman" w:hAnsi="Times New Roman" w:cs="Times New Roman"/>
          <w:sz w:val="28"/>
        </w:rPr>
        <w:t>В День воздушного флота России Московский авиацентр подвёл итоги работы за 5 лет</w:t>
      </w:r>
    </w:p>
    <w:p w14:paraId="39944A09" w14:textId="77777777" w:rsidR="00055891" w:rsidRPr="00055891" w:rsidRDefault="00055891" w:rsidP="002B0C0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1825D57" w14:textId="25B7BE47" w:rsidR="00055891" w:rsidRPr="00055891" w:rsidRDefault="00055891" w:rsidP="002B0C0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948B125" wp14:editId="6CAF8CC1">
            <wp:extent cx="5937250" cy="39560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78194" w14:textId="77777777" w:rsidR="002B0C05" w:rsidRPr="002B0C05" w:rsidRDefault="002B0C05" w:rsidP="002B0C0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2BF2D28C" w14:textId="77777777" w:rsidR="002B0C05" w:rsidRPr="002B0C05" w:rsidRDefault="002B0C05" w:rsidP="002B0C0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B0C05">
        <w:rPr>
          <w:rFonts w:ascii="Times New Roman" w:hAnsi="Times New Roman" w:cs="Times New Roman"/>
          <w:sz w:val="28"/>
        </w:rPr>
        <w:t xml:space="preserve">Каждое третье воскресенье августа авиаторы отмечают День Воздушного Флота России. Более 20 лет безопасность мегаполиса и его жителей обеспечивают воздушные суда Московского авиационного центра. Вертолёты учреждения применяются для санитарной эвакуации пострадавших с мест происшествий, транспортировки соматических больных, тушения пожаров, поиска потерявшихся в лесных массивах и проведения других аварийно-спасательных работ. </w:t>
      </w:r>
    </w:p>
    <w:p w14:paraId="1D841F27" w14:textId="77777777" w:rsidR="002B0C05" w:rsidRPr="002B0C05" w:rsidRDefault="002B0C05" w:rsidP="002B0C0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B0C05">
        <w:rPr>
          <w:rFonts w:ascii="Times New Roman" w:hAnsi="Times New Roman" w:cs="Times New Roman"/>
          <w:sz w:val="28"/>
        </w:rPr>
        <w:t xml:space="preserve">С 2020 года по настоящее время экипажи освоили новые авиационно-спасательные технологии: </w:t>
      </w:r>
    </w:p>
    <w:p w14:paraId="70ABC9EC" w14:textId="77777777" w:rsidR="002B0C05" w:rsidRPr="002B0C05" w:rsidRDefault="002B0C05" w:rsidP="002B0C0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B0C05">
        <w:rPr>
          <w:rFonts w:ascii="Times New Roman" w:hAnsi="Times New Roman" w:cs="Times New Roman"/>
          <w:sz w:val="28"/>
        </w:rPr>
        <w:t>- транспортировку грузов на внешней подвеске</w:t>
      </w:r>
    </w:p>
    <w:p w14:paraId="096E49C4" w14:textId="77777777" w:rsidR="002B0C05" w:rsidRPr="002B0C05" w:rsidRDefault="002B0C05" w:rsidP="002B0C0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B0C05">
        <w:rPr>
          <w:rFonts w:ascii="Times New Roman" w:hAnsi="Times New Roman" w:cs="Times New Roman"/>
          <w:sz w:val="28"/>
        </w:rPr>
        <w:t>- систему горизонтального и вертикального пожаротушения</w:t>
      </w:r>
    </w:p>
    <w:p w14:paraId="67108E63" w14:textId="77777777" w:rsidR="002B0C05" w:rsidRPr="002B0C05" w:rsidRDefault="002B0C05" w:rsidP="002B0C0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B0C05">
        <w:rPr>
          <w:rFonts w:ascii="Times New Roman" w:hAnsi="Times New Roman" w:cs="Times New Roman"/>
          <w:sz w:val="28"/>
        </w:rPr>
        <w:t xml:space="preserve">- подвесной вертолетный опрыскиватель (ВОП-3) для ликвидации разливов нефти или химикатов на водных поверхностях и суше. </w:t>
      </w:r>
    </w:p>
    <w:p w14:paraId="01334FEC" w14:textId="77777777" w:rsidR="002B0C05" w:rsidRPr="002B0C05" w:rsidRDefault="002B0C05" w:rsidP="002B0C0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B0C05">
        <w:rPr>
          <w:rFonts w:ascii="Times New Roman" w:hAnsi="Times New Roman" w:cs="Times New Roman"/>
          <w:sz w:val="28"/>
        </w:rPr>
        <w:t xml:space="preserve">С 2020 года экипажи вертолётов приняли участие в ликвидации 44 пожаров, эвакуировали с мест происшествий свыше 1500 человек. Специалисты службы поискового и аварийно-спасательного обеспечения выезжали на различные происшествия около 4000 раз, оказали помощь и спасли более тысячи пострадавших. </w:t>
      </w:r>
    </w:p>
    <w:p w14:paraId="288DD00D" w14:textId="77777777" w:rsidR="002B0C05" w:rsidRPr="002B0C05" w:rsidRDefault="002B0C05" w:rsidP="002B0C0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B0C05">
        <w:rPr>
          <w:rFonts w:ascii="Times New Roman" w:hAnsi="Times New Roman" w:cs="Times New Roman"/>
          <w:sz w:val="28"/>
        </w:rPr>
        <w:lastRenderedPageBreak/>
        <w:t>В ближайших планах Московского авиацентра – освоение уникальных методик спасения людей в условиях мегаполиса с привлечением авиации, а также сокращение сроков реагирования на возникающие происшествия.</w:t>
      </w:r>
    </w:p>
    <w:p w14:paraId="637348DB" w14:textId="77777777" w:rsidR="002B0C05" w:rsidRPr="002B0C05" w:rsidRDefault="002B0C05" w:rsidP="002B0C0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B0C05">
        <w:rPr>
          <w:rFonts w:ascii="Times New Roman" w:hAnsi="Times New Roman" w:cs="Times New Roman"/>
          <w:sz w:val="28"/>
        </w:rPr>
        <w:t xml:space="preserve">Благодарим всех, кто связал свою жизнь с авиацией, за ваш труд, профессионализм и преданность любимому делу! С праздником, </w:t>
      </w:r>
      <w:r>
        <w:rPr>
          <w:rFonts w:ascii="Times New Roman" w:hAnsi="Times New Roman" w:cs="Times New Roman"/>
          <w:sz w:val="28"/>
        </w:rPr>
        <w:t>с Днем Воздушного Флота России!</w:t>
      </w:r>
    </w:p>
    <w:p w14:paraId="58BEDF7F" w14:textId="77777777" w:rsidR="006B45C5" w:rsidRPr="00711644" w:rsidRDefault="002B0C05" w:rsidP="002B0C0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B0C05">
        <w:rPr>
          <w:rFonts w:ascii="Times New Roman" w:hAnsi="Times New Roman" w:cs="Times New Roman"/>
          <w:sz w:val="28"/>
        </w:rPr>
        <w:t>Читайте больше здесь:</w:t>
      </w:r>
      <w:r>
        <w:rPr>
          <w:rFonts w:ascii="Times New Roman" w:hAnsi="Times New Roman" w:cs="Times New Roman"/>
          <w:sz w:val="28"/>
        </w:rPr>
        <w:t xml:space="preserve"> </w:t>
      </w:r>
      <w:r w:rsidRPr="002B0C05">
        <w:rPr>
          <w:rFonts w:ascii="Times New Roman" w:hAnsi="Times New Roman" w:cs="Times New Roman"/>
          <w:sz w:val="28"/>
        </w:rPr>
        <w:t>https://www.mos.ru/news/item/158286073/</w:t>
      </w:r>
    </w:p>
    <w:sectPr w:rsidR="006B45C5" w:rsidRPr="0071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CE5BEC"/>
    <w:multiLevelType w:val="hybridMultilevel"/>
    <w:tmpl w:val="B2F84A96"/>
    <w:lvl w:ilvl="0" w:tplc="9B4E7778">
      <w:numFmt w:val="bullet"/>
      <w:lvlText w:val="-"/>
      <w:lvlJc w:val="left"/>
      <w:pPr>
        <w:ind w:left="1069" w:hanging="360"/>
      </w:pPr>
      <w:rPr>
        <w:rFonts w:ascii="Segoe UI Symbol" w:eastAsiaTheme="minorHAnsi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09B3061"/>
    <w:multiLevelType w:val="hybridMultilevel"/>
    <w:tmpl w:val="4B88EDF2"/>
    <w:lvl w:ilvl="0" w:tplc="CA28FC8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117863041">
    <w:abstractNumId w:val="0"/>
  </w:num>
  <w:num w:numId="2" w16cid:durableId="627205819">
    <w:abstractNumId w:val="1"/>
  </w:num>
  <w:num w:numId="3" w16cid:durableId="1779909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B4"/>
    <w:rsid w:val="00055891"/>
    <w:rsid w:val="00163FB1"/>
    <w:rsid w:val="00176E0C"/>
    <w:rsid w:val="002B0C05"/>
    <w:rsid w:val="002E0D94"/>
    <w:rsid w:val="002F7A85"/>
    <w:rsid w:val="00345A41"/>
    <w:rsid w:val="003606C5"/>
    <w:rsid w:val="004F2CC7"/>
    <w:rsid w:val="005322B4"/>
    <w:rsid w:val="00560AFA"/>
    <w:rsid w:val="005750E1"/>
    <w:rsid w:val="005C712D"/>
    <w:rsid w:val="0060654F"/>
    <w:rsid w:val="006B45C5"/>
    <w:rsid w:val="00711644"/>
    <w:rsid w:val="00712545"/>
    <w:rsid w:val="007B089E"/>
    <w:rsid w:val="00951477"/>
    <w:rsid w:val="00965381"/>
    <w:rsid w:val="00A540D9"/>
    <w:rsid w:val="00A84A4A"/>
    <w:rsid w:val="00AB33E1"/>
    <w:rsid w:val="00BA67C3"/>
    <w:rsid w:val="00BD1568"/>
    <w:rsid w:val="00BE6E60"/>
    <w:rsid w:val="00C97D7E"/>
    <w:rsid w:val="00D83C1E"/>
    <w:rsid w:val="00E3174B"/>
    <w:rsid w:val="00E64150"/>
    <w:rsid w:val="00EB0E0D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DA49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2025-08-28T11:00:00Z</dcterms:created>
  <dcterms:modified xsi:type="dcterms:W3CDTF">2025-08-28T11:00:00Z</dcterms:modified>
</cp:coreProperties>
</file>