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106D2" w14:textId="77777777" w:rsidR="008A68D0" w:rsidRPr="00AB0C7E" w:rsidRDefault="008A68D0" w:rsidP="008A68D0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8A68D0">
        <w:rPr>
          <w:rFonts w:ascii="Times New Roman" w:hAnsi="Times New Roman" w:cs="Times New Roman"/>
          <w:sz w:val="28"/>
        </w:rPr>
        <w:t>Тёмные воды: как работают столичные водолазы</w:t>
      </w:r>
    </w:p>
    <w:p w14:paraId="7132B663" w14:textId="77777777" w:rsidR="00AB0C7E" w:rsidRDefault="00AB0C7E" w:rsidP="008A68D0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</w:p>
    <w:p w14:paraId="2E8DC51D" w14:textId="03471BFB" w:rsidR="00AB0C7E" w:rsidRPr="00AB0C7E" w:rsidRDefault="00AB0C7E" w:rsidP="008A68D0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val="en-US"/>
        </w:rPr>
        <w:drawing>
          <wp:inline distT="0" distB="0" distL="0" distR="0" wp14:anchorId="1AF96FD4" wp14:editId="1144463C">
            <wp:extent cx="5937250" cy="39560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F8286" w14:textId="77777777" w:rsidR="008A68D0" w:rsidRPr="008A68D0" w:rsidRDefault="008A68D0" w:rsidP="008A68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6F8F3F85" w14:textId="77777777" w:rsidR="008A68D0" w:rsidRPr="008A68D0" w:rsidRDefault="008A68D0" w:rsidP="008A68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A68D0">
        <w:rPr>
          <w:rFonts w:ascii="Times New Roman" w:hAnsi="Times New Roman" w:cs="Times New Roman"/>
          <w:sz w:val="28"/>
        </w:rPr>
        <w:t>Представители мужественной профессии - в</w:t>
      </w:r>
      <w:r>
        <w:rPr>
          <w:rFonts w:ascii="Times New Roman" w:hAnsi="Times New Roman" w:cs="Times New Roman"/>
          <w:sz w:val="28"/>
        </w:rPr>
        <w:t xml:space="preserve">одолазы трудятся в </w:t>
      </w:r>
      <w:r w:rsidRPr="008A68D0">
        <w:rPr>
          <w:rFonts w:ascii="Times New Roman" w:hAnsi="Times New Roman" w:cs="Times New Roman"/>
          <w:sz w:val="28"/>
        </w:rPr>
        <w:t xml:space="preserve">Департаменте </w:t>
      </w:r>
      <w:proofErr w:type="spellStart"/>
      <w:r w:rsidRPr="008A68D0">
        <w:rPr>
          <w:rFonts w:ascii="Times New Roman" w:hAnsi="Times New Roman" w:cs="Times New Roman"/>
          <w:sz w:val="28"/>
        </w:rPr>
        <w:t>ГОЧСиПБ</w:t>
      </w:r>
      <w:proofErr w:type="spellEnd"/>
      <w:r w:rsidRPr="008A68D0">
        <w:rPr>
          <w:rFonts w:ascii="Times New Roman" w:hAnsi="Times New Roman" w:cs="Times New Roman"/>
          <w:sz w:val="28"/>
        </w:rPr>
        <w:t>. Эта специальность является одной из ключевых для выполнения задач по обеспечению безопасности жителей и гост</w:t>
      </w:r>
      <w:r>
        <w:rPr>
          <w:rFonts w:ascii="Times New Roman" w:hAnsi="Times New Roman" w:cs="Times New Roman"/>
          <w:sz w:val="28"/>
        </w:rPr>
        <w:t xml:space="preserve">ей столицы на водоёмах города. </w:t>
      </w:r>
    </w:p>
    <w:p w14:paraId="6584C06F" w14:textId="77777777" w:rsidR="008A68D0" w:rsidRPr="008A68D0" w:rsidRDefault="008A68D0" w:rsidP="008A68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A68D0">
        <w:rPr>
          <w:rFonts w:ascii="Times New Roman" w:hAnsi="Times New Roman" w:cs="Times New Roman"/>
          <w:sz w:val="28"/>
        </w:rPr>
        <w:t>Спасатели Московской городской поисково-спасательной службы на водных объектах, многие из которых одновременно являются водолазами, круглый год непрерывно находятся на своем посту: патрулируют водные объекты Москвы, контролируют ситуацию в местах массового отдыха на воде, проводят профилактические беседы с насел</w:t>
      </w:r>
      <w:r>
        <w:rPr>
          <w:rFonts w:ascii="Times New Roman" w:hAnsi="Times New Roman" w:cs="Times New Roman"/>
          <w:sz w:val="28"/>
        </w:rPr>
        <w:t xml:space="preserve">ением. </w:t>
      </w:r>
    </w:p>
    <w:p w14:paraId="30D74A8D" w14:textId="77777777" w:rsidR="008A68D0" w:rsidRPr="008A68D0" w:rsidRDefault="008A68D0" w:rsidP="008A68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A68D0">
        <w:rPr>
          <w:rFonts w:ascii="Times New Roman" w:hAnsi="Times New Roman" w:cs="Times New Roman"/>
          <w:sz w:val="28"/>
        </w:rPr>
        <w:t>!! Их ежедневный труд проходит в сложных подводных условиях, где важна каждая деталь и требуются концентрация внимания, физическая в</w:t>
      </w:r>
      <w:r>
        <w:rPr>
          <w:rFonts w:ascii="Times New Roman" w:hAnsi="Times New Roman" w:cs="Times New Roman"/>
          <w:sz w:val="28"/>
        </w:rPr>
        <w:t>ыносливость и спокойствие духа.</w:t>
      </w:r>
    </w:p>
    <w:p w14:paraId="4E53D019" w14:textId="77777777" w:rsidR="007B089E" w:rsidRPr="008A68D0" w:rsidRDefault="008A68D0" w:rsidP="008A68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A68D0">
        <w:rPr>
          <w:rFonts w:ascii="Times New Roman" w:hAnsi="Times New Roman" w:cs="Times New Roman"/>
          <w:sz w:val="28"/>
        </w:rPr>
        <w:t xml:space="preserve">Читайте продолжение статьи о задачах, которые выполняют водолазы в материале сайта Комплекса городского хозяйства Москвы: </w:t>
      </w:r>
      <w:hyperlink r:id="rId6" w:history="1">
        <w:r w:rsidRPr="006805A0">
          <w:rPr>
            <w:rStyle w:val="a3"/>
            <w:rFonts w:ascii="Times New Roman" w:hAnsi="Times New Roman" w:cs="Times New Roman"/>
            <w:sz w:val="28"/>
          </w:rPr>
          <w:t>https://kgh.moscow/projects/temnye-vody-kak-rabotayut-stolichnye-vodolazy</w:t>
        </w:r>
      </w:hyperlink>
      <w:r w:rsidRPr="008A68D0">
        <w:rPr>
          <w:rFonts w:ascii="Times New Roman" w:hAnsi="Times New Roman" w:cs="Times New Roman"/>
          <w:sz w:val="28"/>
        </w:rPr>
        <w:t xml:space="preserve"> </w:t>
      </w:r>
    </w:p>
    <w:sectPr w:rsidR="007B089E" w:rsidRPr="008A6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62031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2B4"/>
    <w:rsid w:val="001C3C25"/>
    <w:rsid w:val="002D0A7C"/>
    <w:rsid w:val="00307B23"/>
    <w:rsid w:val="004335B0"/>
    <w:rsid w:val="004F2CC7"/>
    <w:rsid w:val="005322B4"/>
    <w:rsid w:val="00552822"/>
    <w:rsid w:val="00560AFA"/>
    <w:rsid w:val="005750E1"/>
    <w:rsid w:val="005C712D"/>
    <w:rsid w:val="006466EC"/>
    <w:rsid w:val="00712545"/>
    <w:rsid w:val="007B089E"/>
    <w:rsid w:val="007D1B2F"/>
    <w:rsid w:val="008A68D0"/>
    <w:rsid w:val="00902E74"/>
    <w:rsid w:val="00A540D9"/>
    <w:rsid w:val="00A9025B"/>
    <w:rsid w:val="00AB0C7E"/>
    <w:rsid w:val="00AB33E1"/>
    <w:rsid w:val="00BA67C3"/>
    <w:rsid w:val="00C30275"/>
    <w:rsid w:val="00C80171"/>
    <w:rsid w:val="00C97D7E"/>
    <w:rsid w:val="00D25EA4"/>
    <w:rsid w:val="00E16DB7"/>
    <w:rsid w:val="00E64150"/>
    <w:rsid w:val="00ED70C0"/>
    <w:rsid w:val="00EE5F4A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D9D7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gh.moscow/projects/temnye-vody-kak-rabotayut-stolichnye-vodolaz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2025-08-15T14:53:00Z</dcterms:created>
  <dcterms:modified xsi:type="dcterms:W3CDTF">2025-08-15T14:53:00Z</dcterms:modified>
</cp:coreProperties>
</file>