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6EC" w:rsidRPr="0023705A" w:rsidRDefault="0059610F" w:rsidP="00B0230B">
      <w:pPr>
        <w:spacing w:after="0" w:line="240" w:lineRule="auto"/>
        <w:ind w:hanging="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705A">
        <w:rPr>
          <w:rFonts w:ascii="Times New Roman" w:hAnsi="Times New Roman" w:cs="Times New Roman"/>
          <w:b/>
          <w:bCs/>
          <w:sz w:val="28"/>
          <w:szCs w:val="28"/>
        </w:rPr>
        <w:t>Об организации оповещения о чрезвычайных ситуациях.</w:t>
      </w:r>
    </w:p>
    <w:p w:rsidR="0059610F" w:rsidRPr="0059610F" w:rsidRDefault="00BD6554" w:rsidP="00906B1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noProof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121285</wp:posOffset>
            </wp:positionV>
            <wp:extent cx="2438400" cy="1885950"/>
            <wp:effectExtent l="0" t="0" r="0" b="0"/>
            <wp:wrapSquare wrapText="bothSides"/>
            <wp:docPr id="1" name="Рисунок 1" descr="https://torg94.ru/wp-content/uploads/2018/09/1403201724_6986a141d45a01ca9a43fc1ba9a6150b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org94.ru/wp-content/uploads/2018/09/1403201724_6986a141d45a01ca9a43fc1ba9a6150b-1024x68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0082" t="23179" r="3473" b="14591"/>
                    <a:stretch/>
                  </pic:blipFill>
                  <pic:spPr bwMode="auto">
                    <a:xfrm>
                      <a:off x="0" y="0"/>
                      <a:ext cx="24384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C58EE" w:rsidRPr="00906B17" w:rsidRDefault="00B7766E" w:rsidP="00906B1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B17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ст.1 п. 1.5 постановления Правительства Москвы от 01.12.2015 № 795-ПП «Об организации оповещения населения города Москвы о чрезвычайных ситуациях» на объектах, в организациях с одномоментным нахождением людей более 50 человек, а также социально важных объектах и объектах жизнеобеспечения населения вне зависимости от одномоментного нахождения людей создаются </w:t>
      </w:r>
      <w:r w:rsidRPr="00BE434B">
        <w:rPr>
          <w:rFonts w:ascii="Times New Roman" w:hAnsi="Times New Roman" w:cs="Times New Roman"/>
          <w:bCs/>
          <w:sz w:val="28"/>
          <w:szCs w:val="28"/>
        </w:rPr>
        <w:t>объектовые системы оповещения</w:t>
      </w:r>
      <w:r w:rsidR="005936EC" w:rsidRPr="00BE434B">
        <w:rPr>
          <w:rFonts w:ascii="Times New Roman" w:hAnsi="Times New Roman" w:cs="Times New Roman"/>
          <w:bCs/>
          <w:sz w:val="28"/>
          <w:szCs w:val="28"/>
        </w:rPr>
        <w:t xml:space="preserve"> (ОСО</w:t>
      </w:r>
      <w:r w:rsidR="005936EC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906B17">
        <w:rPr>
          <w:rFonts w:ascii="Times New Roman" w:hAnsi="Times New Roman" w:cs="Times New Roman"/>
          <w:bCs/>
          <w:sz w:val="28"/>
          <w:szCs w:val="28"/>
        </w:rPr>
        <w:t>, которые обеспечивают оповещение о чрезвычайных ситуациях персонала и населения, находящегося на территории объекта</w:t>
      </w:r>
      <w:r w:rsidR="005936EC">
        <w:rPr>
          <w:rFonts w:ascii="Times New Roman" w:hAnsi="Times New Roman" w:cs="Times New Roman"/>
          <w:bCs/>
          <w:sz w:val="28"/>
          <w:szCs w:val="28"/>
        </w:rPr>
        <w:t xml:space="preserve"> (предприятия, организации)</w:t>
      </w:r>
      <w:r w:rsidRPr="00906B1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9610F" w:rsidRPr="00774E9D" w:rsidRDefault="00B7766E" w:rsidP="00906B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74E9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 создание и поддержание в постоянной готовности к использованию по предназначению объектовых систем оповещения несут персональную ответственность собственники объектов. </w:t>
      </w:r>
    </w:p>
    <w:p w:rsidR="00B7766E" w:rsidRPr="00CC58EE" w:rsidRDefault="00B7766E" w:rsidP="00906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8EE">
        <w:rPr>
          <w:rFonts w:ascii="Times New Roman" w:hAnsi="Times New Roman" w:cs="Times New Roman"/>
          <w:bCs/>
          <w:sz w:val="28"/>
          <w:szCs w:val="28"/>
        </w:rPr>
        <w:t>В соответствии с п. 5.6. Постановления</w:t>
      </w:r>
      <w:r w:rsidR="0059610F">
        <w:rPr>
          <w:rFonts w:ascii="Times New Roman" w:hAnsi="Times New Roman" w:cs="Times New Roman"/>
          <w:bCs/>
          <w:sz w:val="28"/>
          <w:szCs w:val="28"/>
        </w:rPr>
        <w:t>: «…У</w:t>
      </w:r>
      <w:r w:rsidR="00CC58EE">
        <w:rPr>
          <w:rFonts w:ascii="Times New Roman" w:hAnsi="Times New Roman" w:cs="Times New Roman"/>
          <w:bCs/>
          <w:sz w:val="28"/>
          <w:szCs w:val="28"/>
        </w:rPr>
        <w:t xml:space="preserve">чреждения и </w:t>
      </w:r>
      <w:r w:rsidRPr="00CC58EE">
        <w:rPr>
          <w:rFonts w:ascii="Times New Roman" w:hAnsi="Times New Roman" w:cs="Times New Roman"/>
          <w:bCs/>
          <w:sz w:val="28"/>
          <w:szCs w:val="28"/>
        </w:rPr>
        <w:t>организации, расположенные на территории города Москвы обеспечивают сопряжение объектовых систем оповещения с региональной системой оповещения населения города Москвы о чрезвычайных ситуациях</w:t>
      </w:r>
      <w:r w:rsidR="0059610F">
        <w:rPr>
          <w:rFonts w:ascii="Times New Roman" w:hAnsi="Times New Roman" w:cs="Times New Roman"/>
          <w:bCs/>
          <w:sz w:val="28"/>
          <w:szCs w:val="28"/>
        </w:rPr>
        <w:t>»</w:t>
      </w:r>
      <w:r w:rsidRPr="00CC58E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71830" w:rsidRDefault="00E04234" w:rsidP="009E66F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р</w:t>
      </w:r>
      <w:r w:rsidR="00CC58EE" w:rsidRPr="00BE434B">
        <w:rPr>
          <w:sz w:val="28"/>
          <w:szCs w:val="28"/>
        </w:rPr>
        <w:t>егламент</w:t>
      </w:r>
      <w:r>
        <w:rPr>
          <w:sz w:val="28"/>
          <w:szCs w:val="28"/>
        </w:rPr>
        <w:t>е</w:t>
      </w:r>
      <w:r w:rsidR="00CC58EE" w:rsidRPr="00BE434B">
        <w:rPr>
          <w:sz w:val="28"/>
          <w:szCs w:val="28"/>
        </w:rPr>
        <w:t xml:space="preserve"> подключения ОСО </w:t>
      </w:r>
      <w:r w:rsidR="00CC58EE" w:rsidRPr="009A2C77">
        <w:rPr>
          <w:sz w:val="28"/>
          <w:szCs w:val="28"/>
        </w:rPr>
        <w:t xml:space="preserve">к региональной системе оповещения </w:t>
      </w:r>
      <w:r>
        <w:rPr>
          <w:sz w:val="28"/>
          <w:szCs w:val="28"/>
        </w:rPr>
        <w:t>рассказал</w:t>
      </w:r>
      <w:r w:rsidR="00F51BBA">
        <w:rPr>
          <w:sz w:val="28"/>
          <w:szCs w:val="28"/>
        </w:rPr>
        <w:t>и</w:t>
      </w:r>
      <w:r>
        <w:rPr>
          <w:sz w:val="28"/>
          <w:szCs w:val="28"/>
        </w:rPr>
        <w:t xml:space="preserve"> на недавнем семинаре в учебно-методическом центре Департамента ГОЧС и ПБ столицы ведущи</w:t>
      </w:r>
      <w:r w:rsidR="00F51BBA">
        <w:rPr>
          <w:sz w:val="28"/>
          <w:szCs w:val="28"/>
        </w:rPr>
        <w:t>е</w:t>
      </w:r>
      <w:r>
        <w:rPr>
          <w:sz w:val="28"/>
          <w:szCs w:val="28"/>
        </w:rPr>
        <w:t xml:space="preserve"> специалист</w:t>
      </w:r>
      <w:r w:rsidR="00F51BBA">
        <w:rPr>
          <w:sz w:val="28"/>
          <w:szCs w:val="28"/>
        </w:rPr>
        <w:t>ы</w:t>
      </w:r>
      <w:r>
        <w:rPr>
          <w:sz w:val="28"/>
          <w:szCs w:val="28"/>
        </w:rPr>
        <w:t xml:space="preserve"> этого ведомства </w:t>
      </w:r>
      <w:r w:rsidR="00F51BBA">
        <w:rPr>
          <w:sz w:val="28"/>
          <w:szCs w:val="28"/>
        </w:rPr>
        <w:t xml:space="preserve">Татьяна Никольская и </w:t>
      </w:r>
      <w:r>
        <w:rPr>
          <w:sz w:val="28"/>
          <w:szCs w:val="28"/>
        </w:rPr>
        <w:t xml:space="preserve">Федор Дмитриев. Так например регламент </w:t>
      </w:r>
      <w:r w:rsidR="00CC58EE" w:rsidRPr="009A2C77">
        <w:rPr>
          <w:sz w:val="28"/>
          <w:szCs w:val="28"/>
        </w:rPr>
        <w:t>утвержден и включает в себя следующие мероприятия: п</w:t>
      </w:r>
      <w:r w:rsidR="00CC58EE" w:rsidRPr="009A2C77">
        <w:rPr>
          <w:color w:val="000000" w:themeColor="text1"/>
          <w:sz w:val="28"/>
          <w:szCs w:val="28"/>
        </w:rPr>
        <w:t>олучение технического условий</w:t>
      </w:r>
      <w:r w:rsidR="00CC58EE" w:rsidRPr="009A2C77">
        <w:t xml:space="preserve"> </w:t>
      </w:r>
      <w:r w:rsidR="00CC58EE" w:rsidRPr="009A2C77">
        <w:rPr>
          <w:sz w:val="28"/>
          <w:szCs w:val="28"/>
        </w:rPr>
        <w:t xml:space="preserve">на сопряжение OCO с </w:t>
      </w:r>
      <w:r w:rsidR="005936EC">
        <w:rPr>
          <w:sz w:val="28"/>
          <w:szCs w:val="28"/>
        </w:rPr>
        <w:t>региональной автоматической системой центрального оповещения (</w:t>
      </w:r>
      <w:r w:rsidR="00CC58EE" w:rsidRPr="009A2C77">
        <w:rPr>
          <w:sz w:val="28"/>
          <w:szCs w:val="28"/>
        </w:rPr>
        <w:t>РАСЦО</w:t>
      </w:r>
      <w:r w:rsidR="005936EC">
        <w:rPr>
          <w:sz w:val="28"/>
          <w:szCs w:val="28"/>
        </w:rPr>
        <w:t>)</w:t>
      </w:r>
      <w:r w:rsidR="00CC58EE" w:rsidRPr="00CC58EE">
        <w:rPr>
          <w:bCs/>
          <w:sz w:val="28"/>
          <w:szCs w:val="28"/>
        </w:rPr>
        <w:t xml:space="preserve"> через группу </w:t>
      </w:r>
      <w:r w:rsidR="00CC58EE" w:rsidRPr="00BE434B">
        <w:rPr>
          <w:bCs/>
          <w:sz w:val="28"/>
          <w:szCs w:val="28"/>
        </w:rPr>
        <w:t>«одного окна» Департамент</w:t>
      </w:r>
      <w:r w:rsidR="00BD6554">
        <w:rPr>
          <w:bCs/>
          <w:sz w:val="28"/>
          <w:szCs w:val="28"/>
        </w:rPr>
        <w:t>а</w:t>
      </w:r>
      <w:r w:rsidR="00CC58EE" w:rsidRPr="00BE434B">
        <w:rPr>
          <w:bCs/>
          <w:sz w:val="28"/>
          <w:szCs w:val="28"/>
        </w:rPr>
        <w:t xml:space="preserve"> ГОЧСиПБ по адресу:</w:t>
      </w:r>
      <w:r w:rsidR="00CC58EE" w:rsidRPr="0023705A">
        <w:rPr>
          <w:b/>
          <w:bCs/>
          <w:sz w:val="28"/>
          <w:szCs w:val="28"/>
        </w:rPr>
        <w:t xml:space="preserve"> </w:t>
      </w:r>
      <w:r w:rsidR="00CC58EE" w:rsidRPr="00F51BBA">
        <w:rPr>
          <w:b/>
          <w:bCs/>
          <w:sz w:val="28"/>
          <w:szCs w:val="28"/>
        </w:rPr>
        <w:t>Тверская ул., д.</w:t>
      </w:r>
      <w:r w:rsidR="00AF46B7" w:rsidRPr="00F51BBA">
        <w:rPr>
          <w:b/>
          <w:bCs/>
          <w:sz w:val="28"/>
          <w:szCs w:val="28"/>
        </w:rPr>
        <w:t xml:space="preserve"> </w:t>
      </w:r>
      <w:r w:rsidR="00CC58EE" w:rsidRPr="00F51BBA">
        <w:rPr>
          <w:b/>
          <w:bCs/>
          <w:sz w:val="28"/>
          <w:szCs w:val="28"/>
        </w:rPr>
        <w:t>8</w:t>
      </w:r>
      <w:r w:rsidR="00AF46B7" w:rsidRPr="00F51BBA">
        <w:rPr>
          <w:b/>
          <w:bCs/>
          <w:sz w:val="28"/>
          <w:szCs w:val="28"/>
        </w:rPr>
        <w:t xml:space="preserve"> </w:t>
      </w:r>
      <w:r w:rsidR="00CC58EE" w:rsidRPr="00F51BBA">
        <w:rPr>
          <w:b/>
          <w:bCs/>
          <w:sz w:val="28"/>
          <w:szCs w:val="28"/>
        </w:rPr>
        <w:t>к.</w:t>
      </w:r>
      <w:r w:rsidR="00AF46B7" w:rsidRPr="00F51BBA">
        <w:rPr>
          <w:b/>
          <w:bCs/>
          <w:sz w:val="28"/>
          <w:szCs w:val="28"/>
        </w:rPr>
        <w:t xml:space="preserve"> </w:t>
      </w:r>
      <w:r w:rsidR="00CC58EE" w:rsidRPr="00F51BBA">
        <w:rPr>
          <w:b/>
          <w:bCs/>
          <w:sz w:val="28"/>
          <w:szCs w:val="28"/>
        </w:rPr>
        <w:t>2</w:t>
      </w:r>
      <w:r w:rsidR="00CC58EE" w:rsidRPr="00BE434B">
        <w:rPr>
          <w:color w:val="000000" w:themeColor="text1"/>
          <w:sz w:val="28"/>
          <w:szCs w:val="28"/>
        </w:rPr>
        <w:t>,</w:t>
      </w:r>
      <w:r w:rsidR="00CC58EE" w:rsidRPr="009A2C77">
        <w:rPr>
          <w:color w:val="000000" w:themeColor="text1"/>
          <w:sz w:val="28"/>
          <w:szCs w:val="28"/>
        </w:rPr>
        <w:t xml:space="preserve"> органи</w:t>
      </w:r>
      <w:bookmarkStart w:id="0" w:name="_GoBack"/>
      <w:bookmarkEnd w:id="0"/>
      <w:r w:rsidR="00CC58EE" w:rsidRPr="009A2C77">
        <w:rPr>
          <w:color w:val="000000" w:themeColor="text1"/>
          <w:sz w:val="28"/>
          <w:szCs w:val="28"/>
        </w:rPr>
        <w:t xml:space="preserve">зация канала связи в соответствии с техническими указаниями, установка и подключение к блоку сопряжения ОСО с РАСЦО, оформление заявки в ГКУ «ПСЦ» на подключение к РАСЦО </w:t>
      </w:r>
      <w:r w:rsidR="00CC58EE" w:rsidRPr="009A2C77">
        <w:rPr>
          <w:sz w:val="28"/>
          <w:szCs w:val="28"/>
        </w:rPr>
        <w:t>, проверка работоспособности системы совместно с сотрудниками ГКУ «ПСЦ»</w:t>
      </w:r>
      <w:r w:rsidR="009E66F3">
        <w:rPr>
          <w:sz w:val="28"/>
          <w:szCs w:val="28"/>
        </w:rPr>
        <w:t>, в</w:t>
      </w:r>
      <w:r w:rsidR="00CC58EE" w:rsidRPr="009A2C77">
        <w:rPr>
          <w:sz w:val="28"/>
          <w:szCs w:val="28"/>
        </w:rPr>
        <w:t xml:space="preserve"> случае успешного прохождения испытаний, подключение к региональной системе оповещения г. Москвы, поддержание в работоспособности оборудования ОСО, блока сопряжения и канала связи.</w:t>
      </w:r>
      <w:r>
        <w:rPr>
          <w:sz w:val="28"/>
          <w:szCs w:val="28"/>
        </w:rPr>
        <w:t xml:space="preserve"> </w:t>
      </w:r>
    </w:p>
    <w:p w:rsidR="00CC58EE" w:rsidRPr="001622D7" w:rsidRDefault="00F51BBA" w:rsidP="009E66F3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  <w:r w:rsidRPr="001622D7">
        <w:rPr>
          <w:b/>
          <w:sz w:val="28"/>
          <w:szCs w:val="28"/>
          <w:u w:val="single"/>
        </w:rPr>
        <w:t>Телефон г</w:t>
      </w:r>
      <w:r w:rsidR="00E04234" w:rsidRPr="001622D7">
        <w:rPr>
          <w:b/>
          <w:sz w:val="28"/>
          <w:szCs w:val="28"/>
          <w:u w:val="single"/>
        </w:rPr>
        <w:t>оряч</w:t>
      </w:r>
      <w:r w:rsidRPr="001622D7">
        <w:rPr>
          <w:b/>
          <w:sz w:val="28"/>
          <w:szCs w:val="28"/>
          <w:u w:val="single"/>
        </w:rPr>
        <w:t>ей</w:t>
      </w:r>
      <w:r w:rsidR="00E04234" w:rsidRPr="001622D7">
        <w:rPr>
          <w:b/>
          <w:sz w:val="28"/>
          <w:szCs w:val="28"/>
          <w:u w:val="single"/>
        </w:rPr>
        <w:t xml:space="preserve"> лини</w:t>
      </w:r>
      <w:r w:rsidRPr="001622D7">
        <w:rPr>
          <w:b/>
          <w:sz w:val="28"/>
          <w:szCs w:val="28"/>
          <w:u w:val="single"/>
        </w:rPr>
        <w:t>и</w:t>
      </w:r>
      <w:r w:rsidR="00E04234" w:rsidRPr="001622D7">
        <w:rPr>
          <w:b/>
          <w:sz w:val="28"/>
          <w:szCs w:val="28"/>
          <w:u w:val="single"/>
        </w:rPr>
        <w:t xml:space="preserve"> ГУП СППМ по вопросам сопряжения </w:t>
      </w:r>
      <w:r w:rsidRPr="001622D7">
        <w:rPr>
          <w:b/>
          <w:bCs/>
          <w:sz w:val="28"/>
          <w:szCs w:val="28"/>
          <w:u w:val="single"/>
        </w:rPr>
        <w:t>объектовых систем оповещения</w:t>
      </w:r>
      <w:r w:rsidRPr="001622D7">
        <w:rPr>
          <w:bCs/>
          <w:sz w:val="28"/>
          <w:szCs w:val="28"/>
          <w:u w:val="single"/>
        </w:rPr>
        <w:t xml:space="preserve"> </w:t>
      </w:r>
      <w:r w:rsidRPr="001622D7">
        <w:rPr>
          <w:b/>
          <w:sz w:val="28"/>
          <w:szCs w:val="28"/>
          <w:u w:val="single"/>
        </w:rPr>
        <w:t xml:space="preserve">с городской </w:t>
      </w:r>
      <w:r w:rsidR="00E04234" w:rsidRPr="001622D7">
        <w:rPr>
          <w:b/>
          <w:sz w:val="28"/>
          <w:szCs w:val="28"/>
          <w:u w:val="single"/>
        </w:rPr>
        <w:t>8-495-622-94-01.</w:t>
      </w:r>
    </w:p>
    <w:p w:rsidR="0042684B" w:rsidRDefault="00E243DE" w:rsidP="0042684B">
      <w:pPr>
        <w:pStyle w:val="a4"/>
        <w:spacing w:before="0" w:beforeAutospacing="0" w:after="0" w:afterAutospacing="0"/>
        <w:jc w:val="both"/>
      </w:pPr>
      <w:r>
        <w:rPr>
          <w:noProof/>
        </w:rPr>
        <w:pict>
          <v:oval id="Овал 10" o:spid="_x0000_s1026" style="position:absolute;left:0;text-align:left;margin-left:2.4pt;margin-top:.75pt;width:28.5pt;height:39.75pt;z-index:251650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" fillcolor="white [3212]" stroked="f" strokeweight="1pt">
            <v:stroke joinstyle="miter"/>
          </v:oval>
        </w:pict>
      </w:r>
    </w:p>
    <w:sectPr w:rsidR="0042684B" w:rsidSect="009E66F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B7766E"/>
    <w:rsid w:val="001622D7"/>
    <w:rsid w:val="001D525D"/>
    <w:rsid w:val="0023705A"/>
    <w:rsid w:val="00242E18"/>
    <w:rsid w:val="002A1BFD"/>
    <w:rsid w:val="0042684B"/>
    <w:rsid w:val="00464E49"/>
    <w:rsid w:val="005502FA"/>
    <w:rsid w:val="005936EC"/>
    <w:rsid w:val="0059610F"/>
    <w:rsid w:val="00622DDD"/>
    <w:rsid w:val="00774E9D"/>
    <w:rsid w:val="00854F0A"/>
    <w:rsid w:val="00906B17"/>
    <w:rsid w:val="009749D6"/>
    <w:rsid w:val="009E66F3"/>
    <w:rsid w:val="00AF46B7"/>
    <w:rsid w:val="00B0230B"/>
    <w:rsid w:val="00B120FF"/>
    <w:rsid w:val="00B32773"/>
    <w:rsid w:val="00B71830"/>
    <w:rsid w:val="00B7766E"/>
    <w:rsid w:val="00BD6554"/>
    <w:rsid w:val="00BE434B"/>
    <w:rsid w:val="00CA2457"/>
    <w:rsid w:val="00CC58EE"/>
    <w:rsid w:val="00D418F2"/>
    <w:rsid w:val="00DE4551"/>
    <w:rsid w:val="00E04234"/>
    <w:rsid w:val="00E243DE"/>
    <w:rsid w:val="00F51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766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C5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3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3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Вдим Ивашков</dc:creator>
  <cp:lastModifiedBy>Lucky33</cp:lastModifiedBy>
  <cp:revision>2</cp:revision>
  <cp:lastPrinted>2018-09-19T12:43:00Z</cp:lastPrinted>
  <dcterms:created xsi:type="dcterms:W3CDTF">2019-06-20T09:29:00Z</dcterms:created>
  <dcterms:modified xsi:type="dcterms:W3CDTF">2019-06-20T09:29:00Z</dcterms:modified>
</cp:coreProperties>
</file>