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CF" w:rsidRDefault="005F06CF" w:rsidP="005F06CF">
      <w:pPr>
        <w:jc w:val="center"/>
        <w:rPr>
          <w:b/>
          <w:sz w:val="28"/>
          <w:szCs w:val="28"/>
        </w:rPr>
      </w:pPr>
      <w:bookmarkStart w:id="0" w:name="_GoBack"/>
      <w:r w:rsidRPr="005F06CF">
        <w:rPr>
          <w:b/>
          <w:sz w:val="28"/>
          <w:szCs w:val="28"/>
        </w:rPr>
        <w:t>Пилоты Московского авиацентра сбросили около двух тысяч тонн воды</w:t>
      </w:r>
    </w:p>
    <w:bookmarkEnd w:id="0"/>
    <w:p w:rsidR="002938CA" w:rsidRPr="00F909B8" w:rsidRDefault="005F06CF" w:rsidP="005F06CF">
      <w:pPr>
        <w:jc w:val="center"/>
        <w:rPr>
          <w:b/>
          <w:sz w:val="28"/>
          <w:szCs w:val="28"/>
        </w:rPr>
      </w:pPr>
      <w:r w:rsidRPr="005F06CF">
        <w:rPr>
          <w:b/>
          <w:sz w:val="28"/>
          <w:szCs w:val="28"/>
        </w:rPr>
        <w:t>на очаги возгораний</w:t>
      </w:r>
    </w:p>
    <w:p w:rsidR="00F909B8" w:rsidRDefault="00F909B8" w:rsidP="005F06CF">
      <w:pPr>
        <w:jc w:val="center"/>
        <w:rPr>
          <w:b/>
          <w:sz w:val="28"/>
          <w:szCs w:val="28"/>
          <w:lang w:val="en-US"/>
        </w:rPr>
      </w:pPr>
    </w:p>
    <w:p w:rsidR="00F909B8" w:rsidRPr="00F909B8" w:rsidRDefault="00F909B8" w:rsidP="005F06CF">
      <w:pPr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64300" cy="3228340"/>
            <wp:effectExtent l="19050" t="0" r="0" b="0"/>
            <wp:docPr id="1" name="Рисунок 1" descr="C:\Users\Lucky33\Documents\cherem\Информационные материалы для размещения в СМИ 06.02-13.02.2020\Пилоты Московского авиацентра сбросили около двух тысяч тонн воды на очаги возгораний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Информационные материалы для размещения в СМИ 06.02-13.02.2020\Пилоты Московского авиацентра сбросили около двух тысяч тонн воды на очаги возгораний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CA" w:rsidRDefault="002938CA" w:rsidP="000827AC">
      <w:pPr>
        <w:ind w:firstLine="709"/>
        <w:jc w:val="both"/>
        <w:rPr>
          <w:sz w:val="28"/>
          <w:szCs w:val="28"/>
        </w:rPr>
      </w:pPr>
    </w:p>
    <w:p w:rsidR="005F06CF" w:rsidRPr="005F06CF" w:rsidRDefault="005F06CF" w:rsidP="005F06CF">
      <w:pPr>
        <w:ind w:firstLine="709"/>
        <w:jc w:val="both"/>
        <w:rPr>
          <w:sz w:val="28"/>
          <w:szCs w:val="28"/>
        </w:rPr>
      </w:pPr>
      <w:r w:rsidRPr="005F06CF">
        <w:rPr>
          <w:sz w:val="28"/>
          <w:szCs w:val="28"/>
        </w:rPr>
        <w:t>Вертолеты Московского авиацентра в прошлом году 14 раз привлекалась для тушения крупных пожаров в столице и области, что в 3,5 раза больше по сравнению с 2018 годом. Пилоты совершили 46 полетов и сбросили на очаги возгораний 1925 тонн огнегасящей жидкости.</w:t>
      </w:r>
    </w:p>
    <w:p w:rsidR="005F06CF" w:rsidRPr="005F06CF" w:rsidRDefault="005F06CF" w:rsidP="005F06CF">
      <w:pPr>
        <w:ind w:firstLine="709"/>
        <w:jc w:val="both"/>
        <w:rPr>
          <w:sz w:val="28"/>
          <w:szCs w:val="28"/>
        </w:rPr>
      </w:pPr>
      <w:r w:rsidRPr="005F06CF">
        <w:rPr>
          <w:sz w:val="28"/>
          <w:szCs w:val="28"/>
        </w:rPr>
        <w:t>Авиация экстренного реагирования Москвы стремительно развивается и нак</w:t>
      </w:r>
      <w:r w:rsidRPr="005F06CF">
        <w:rPr>
          <w:sz w:val="28"/>
          <w:szCs w:val="28"/>
        </w:rPr>
        <w:t>а</w:t>
      </w:r>
      <w:r w:rsidRPr="005F06CF">
        <w:rPr>
          <w:sz w:val="28"/>
          <w:szCs w:val="28"/>
        </w:rPr>
        <w:t>нуне Дня работника гражданской авиации, который отмечается 9 февраля, пилоты рассказали о специфике работы при тушении пожаров.</w:t>
      </w:r>
    </w:p>
    <w:p w:rsidR="005F06CF" w:rsidRPr="005F06CF" w:rsidRDefault="005F06CF" w:rsidP="005F06CF">
      <w:pPr>
        <w:ind w:firstLine="709"/>
        <w:jc w:val="both"/>
        <w:rPr>
          <w:sz w:val="28"/>
          <w:szCs w:val="28"/>
        </w:rPr>
      </w:pPr>
      <w:r w:rsidRPr="005F06CF">
        <w:rPr>
          <w:sz w:val="28"/>
          <w:szCs w:val="28"/>
        </w:rPr>
        <w:t>В 2003 году в столице создали Московский авиационный центр (ГКУ «МАЦ»), вертолеты которого тушат пожары с воздуха, а также контролируют пож</w:t>
      </w:r>
      <w:r w:rsidRPr="005F06CF">
        <w:rPr>
          <w:sz w:val="28"/>
          <w:szCs w:val="28"/>
        </w:rPr>
        <w:t>а</w:t>
      </w:r>
      <w:r w:rsidRPr="005F06CF">
        <w:rPr>
          <w:sz w:val="28"/>
          <w:szCs w:val="28"/>
        </w:rPr>
        <w:t>роопасную обстановку. В летнем периоде прошлого года с помощью воздушной разведки было обнаружено 17 очагов возгорания.</w:t>
      </w:r>
    </w:p>
    <w:p w:rsidR="005F06CF" w:rsidRPr="005F06CF" w:rsidRDefault="005F06CF" w:rsidP="005F06CF">
      <w:pPr>
        <w:ind w:firstLine="709"/>
        <w:jc w:val="both"/>
        <w:rPr>
          <w:sz w:val="28"/>
          <w:szCs w:val="28"/>
        </w:rPr>
      </w:pPr>
      <w:r w:rsidRPr="005F06CF">
        <w:rPr>
          <w:sz w:val="28"/>
          <w:szCs w:val="28"/>
        </w:rPr>
        <w:t>Наиболее сложным в прошлом году был пожар в складских помещениях на Варшавском шоссе, где для тушения огня 2 вертолёта Московского авиационного центра сбросили на очаг возгорания 195 тонн воды. Работа вертолетов на пожаре длилась около 4 часов и закончилась уже в темноте. Несмотря на большую площадь и сильное задымление, экипажи успешно выполнили задачи, проявив высокое пр</w:t>
      </w:r>
      <w:r w:rsidRPr="005F06CF">
        <w:rPr>
          <w:sz w:val="28"/>
          <w:szCs w:val="28"/>
        </w:rPr>
        <w:t>о</w:t>
      </w:r>
      <w:r w:rsidRPr="005F06CF">
        <w:rPr>
          <w:sz w:val="28"/>
          <w:szCs w:val="28"/>
        </w:rPr>
        <w:t>фессиональное мастерство. Также в конце лета пожарные вертолеты в течение 4-х дней оказывали помощь в тушении лесного пожара в Подмосковье, который охватил 80 гектаров.</w:t>
      </w:r>
    </w:p>
    <w:p w:rsidR="005F06CF" w:rsidRPr="005F06CF" w:rsidRDefault="005F06CF" w:rsidP="005F06CF">
      <w:pPr>
        <w:ind w:firstLine="709"/>
        <w:jc w:val="both"/>
        <w:rPr>
          <w:sz w:val="28"/>
          <w:szCs w:val="28"/>
        </w:rPr>
      </w:pPr>
      <w:r w:rsidRPr="005F06CF">
        <w:rPr>
          <w:sz w:val="28"/>
          <w:szCs w:val="28"/>
        </w:rPr>
        <w:t>Пилоты МАЦ регулярно проводят тренировки для поддержания высокого профессионального уровня, участвуют в городских и международных учениях.</w:t>
      </w:r>
    </w:p>
    <w:p w:rsidR="005F06CF" w:rsidRPr="005F06CF" w:rsidRDefault="005F06CF" w:rsidP="005F06CF">
      <w:pPr>
        <w:ind w:firstLine="709"/>
        <w:jc w:val="both"/>
        <w:rPr>
          <w:sz w:val="28"/>
          <w:szCs w:val="28"/>
        </w:rPr>
      </w:pPr>
      <w:r w:rsidRPr="005F06CF">
        <w:rPr>
          <w:sz w:val="28"/>
          <w:szCs w:val="28"/>
        </w:rPr>
        <w:t>«С начала 2020 года мы приступили к плановым задачам и сейчас повышаем свой профессионализм в наиболее сложных видах авиационных работ, — комме</w:t>
      </w:r>
      <w:r w:rsidRPr="005F06CF">
        <w:rPr>
          <w:sz w:val="28"/>
          <w:szCs w:val="28"/>
        </w:rPr>
        <w:t>н</w:t>
      </w:r>
      <w:r w:rsidRPr="005F06CF">
        <w:rPr>
          <w:sz w:val="28"/>
          <w:szCs w:val="28"/>
        </w:rPr>
        <w:t xml:space="preserve">тирует заместитель директора ГКУ «МАЦ» по организации летной работы Олег </w:t>
      </w:r>
      <w:proofErr w:type="spellStart"/>
      <w:r w:rsidRPr="005F06CF">
        <w:rPr>
          <w:sz w:val="28"/>
          <w:szCs w:val="28"/>
        </w:rPr>
        <w:t>К</w:t>
      </w:r>
      <w:r w:rsidRPr="005F06CF">
        <w:rPr>
          <w:sz w:val="28"/>
          <w:szCs w:val="28"/>
        </w:rPr>
        <w:t>а</w:t>
      </w:r>
      <w:r w:rsidRPr="005F06CF">
        <w:rPr>
          <w:sz w:val="28"/>
          <w:szCs w:val="28"/>
        </w:rPr>
        <w:t>тальшев</w:t>
      </w:r>
      <w:proofErr w:type="spellEnd"/>
      <w:r w:rsidRPr="005F06CF">
        <w:rPr>
          <w:sz w:val="28"/>
          <w:szCs w:val="28"/>
        </w:rPr>
        <w:t>. — Например, уже провели 4 летные смены по полетам с водосливным ус</w:t>
      </w:r>
      <w:r w:rsidRPr="005F06CF">
        <w:rPr>
          <w:sz w:val="28"/>
          <w:szCs w:val="28"/>
        </w:rPr>
        <w:t>т</w:t>
      </w:r>
      <w:r w:rsidRPr="005F06CF">
        <w:rPr>
          <w:sz w:val="28"/>
          <w:szCs w:val="28"/>
        </w:rPr>
        <w:lastRenderedPageBreak/>
        <w:t>ройством (ВСУ) ночью. Это наиболее трудоемкий вид подготовки даже в светлое время суток, ведь ВСУ крепится на внешней подвеске, работа с ней требует юв</w:t>
      </w:r>
      <w:r w:rsidRPr="005F06CF">
        <w:rPr>
          <w:sz w:val="28"/>
          <w:szCs w:val="28"/>
        </w:rPr>
        <w:t>е</w:t>
      </w:r>
      <w:r w:rsidRPr="005F06CF">
        <w:rPr>
          <w:sz w:val="28"/>
          <w:szCs w:val="28"/>
        </w:rPr>
        <w:t>лирного мастерства».</w:t>
      </w:r>
    </w:p>
    <w:p w:rsidR="005F06CF" w:rsidRDefault="005F06CF" w:rsidP="005F06CF">
      <w:pPr>
        <w:ind w:firstLine="709"/>
        <w:jc w:val="both"/>
        <w:rPr>
          <w:sz w:val="28"/>
          <w:szCs w:val="28"/>
          <w:lang w:val="en-US"/>
        </w:rPr>
      </w:pPr>
      <w:r w:rsidRPr="005F06CF">
        <w:rPr>
          <w:sz w:val="28"/>
          <w:szCs w:val="28"/>
        </w:rPr>
        <w:t>Сотрудники Московского авиационного центра постоянно совершенствуют профессиональный уровень и готовы выполнять задачи по обеспечению безопасн</w:t>
      </w:r>
      <w:r w:rsidRPr="005F06CF">
        <w:rPr>
          <w:sz w:val="28"/>
          <w:szCs w:val="28"/>
        </w:rPr>
        <w:t>о</w:t>
      </w:r>
      <w:r w:rsidRPr="005F06CF">
        <w:rPr>
          <w:sz w:val="28"/>
          <w:szCs w:val="28"/>
        </w:rPr>
        <w:t>сти населения и территории столицы.</w:t>
      </w:r>
    </w:p>
    <w:p w:rsidR="00F909B8" w:rsidRDefault="00F909B8" w:rsidP="005F06CF">
      <w:pPr>
        <w:ind w:firstLine="709"/>
        <w:jc w:val="both"/>
        <w:rPr>
          <w:sz w:val="28"/>
          <w:szCs w:val="28"/>
          <w:lang w:val="en-US"/>
        </w:rPr>
      </w:pPr>
    </w:p>
    <w:p w:rsidR="00F909B8" w:rsidRPr="00F909B8" w:rsidRDefault="00F909B8" w:rsidP="005F06CF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3175</wp:posOffset>
            </wp:positionV>
            <wp:extent cx="2380615" cy="3283585"/>
            <wp:effectExtent l="19050" t="0" r="635" b="0"/>
            <wp:wrapNone/>
            <wp:docPr id="3" name="Рисунок 3" descr="C:\Users\Lucky33\Documents\cherem\Информационные материалы для размещения в СМИ 06.02-13.02.2020\Пилоты Московского авиацентра сбросили около двух тысяч тонн воды на очаги возгораний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Информационные материалы для размещения в СМИ 06.02-13.02.2020\Пилоты Московского авиацентра сбросили около двух тысяч тонн воды на очаги возгораний\Фот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0">
            <wp:simplePos x="1187892" y="2154803"/>
            <wp:positionH relativeFrom="column">
              <wp:align>left</wp:align>
            </wp:positionH>
            <wp:positionV relativeFrom="paragraph">
              <wp:posOffset>3810</wp:posOffset>
            </wp:positionV>
            <wp:extent cx="2547316" cy="3283889"/>
            <wp:effectExtent l="19050" t="0" r="5384" b="0"/>
            <wp:wrapThrough wrapText="bothSides">
              <wp:wrapPolygon edited="0">
                <wp:start x="-162" y="0"/>
                <wp:lineTo x="-162" y="21427"/>
                <wp:lineTo x="21646" y="21427"/>
                <wp:lineTo x="21646" y="0"/>
                <wp:lineTo x="-162" y="0"/>
              </wp:wrapPolygon>
            </wp:wrapThrough>
            <wp:docPr id="2" name="Рисунок 2" descr="C:\Users\Lucky33\Documents\cherem\Информационные материалы для размещения в СМИ 06.02-13.02.2020\Пилоты Московского авиацентра сбросили около двух тысяч тонн воды на очаги возгораний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Информационные материалы для размещения в СМИ 06.02-13.02.2020\Пилоты Московского авиацентра сбросили около двух тысяч тонн воды на очаги возгораний\Фот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16" cy="328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09B8" w:rsidRPr="00F909B8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247B8F"/>
    <w:rsid w:val="002524DA"/>
    <w:rsid w:val="002938CA"/>
    <w:rsid w:val="0045212D"/>
    <w:rsid w:val="00502D60"/>
    <w:rsid w:val="005F06CF"/>
    <w:rsid w:val="006B739E"/>
    <w:rsid w:val="009A3D09"/>
    <w:rsid w:val="009E3723"/>
    <w:rsid w:val="00A9688F"/>
    <w:rsid w:val="00D56E7B"/>
    <w:rsid w:val="00DA6C06"/>
    <w:rsid w:val="00F909B8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7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2020-02-10T14:12:00Z</dcterms:created>
  <dcterms:modified xsi:type="dcterms:W3CDTF">2020-02-10T14:12:00Z</dcterms:modified>
</cp:coreProperties>
</file>