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233" w:rsidRPr="00081E7E" w:rsidRDefault="00EC73C3" w:rsidP="00EC73C3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C73C3">
        <w:rPr>
          <w:rFonts w:ascii="Times New Roman" w:hAnsi="Times New Roman" w:cs="Times New Roman"/>
          <w:b/>
          <w:bCs/>
          <w:sz w:val="28"/>
          <w:szCs w:val="28"/>
        </w:rPr>
        <w:t>Водные спасатели столицы потушили возгорания в прибрежной зоне</w:t>
      </w:r>
    </w:p>
    <w:p w:rsidR="00081E7E" w:rsidRDefault="00081E7E" w:rsidP="00EC73C3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081E7E" w:rsidRDefault="00081E7E" w:rsidP="00EC73C3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081E7E" w:rsidRPr="00081E7E" w:rsidRDefault="00081E7E" w:rsidP="00EC73C3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ja-JP"/>
        </w:rPr>
        <w:drawing>
          <wp:inline distT="0" distB="0" distL="0" distR="0">
            <wp:extent cx="5932805" cy="2969895"/>
            <wp:effectExtent l="19050" t="0" r="0" b="0"/>
            <wp:docPr id="1" name="Рисунок 1" descr="C:\Users\Lucky33\Documents\obruch\Материалы для размещения 27.03-02.04.2020\Водные спасатели столицы потушили возгорания в прибрежной зоне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obruch\Материалы для размещения 27.03-02.04.2020\Водные спасатели столицы потушили возгорания в прибрежной зоне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6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3C3" w:rsidRDefault="00EC73C3" w:rsidP="00EC73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73C3" w:rsidRPr="00EC73C3" w:rsidRDefault="00EC73C3" w:rsidP="00EC73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3C3">
        <w:rPr>
          <w:rFonts w:ascii="Times New Roman" w:hAnsi="Times New Roman" w:cs="Times New Roman"/>
          <w:sz w:val="28"/>
          <w:szCs w:val="28"/>
        </w:rPr>
        <w:t>Спасателями дежурной смены «Строгино» на берегу Чистого залива Москва-реки было обнаружено возгорание сухой травы площадью более 150 м², благодаря смелым действиям спасателей огонь был потушен.</w:t>
      </w:r>
    </w:p>
    <w:p w:rsidR="00EC73C3" w:rsidRDefault="00081E7E" w:rsidP="00EC73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1432560</wp:posOffset>
            </wp:positionV>
            <wp:extent cx="5597525" cy="3401060"/>
            <wp:effectExtent l="19050" t="0" r="3175" b="0"/>
            <wp:wrapTight wrapText="bothSides">
              <wp:wrapPolygon edited="0">
                <wp:start x="-74" y="0"/>
                <wp:lineTo x="-74" y="21535"/>
                <wp:lineTo x="21612" y="21535"/>
                <wp:lineTo x="21612" y="0"/>
                <wp:lineTo x="-74" y="0"/>
              </wp:wrapPolygon>
            </wp:wrapTight>
            <wp:docPr id="3" name="Рисунок 2" descr="C:\Users\Lucky33\Documents\obruch\Материалы для размещения 27.03-02.04.2020\Водные спасатели столицы потушили возгорания в прибрежной зоне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obruch\Материалы для размещения 27.03-02.04.2020\Водные спасатели столицы потушили возгорания в прибрежной зоне\Фот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340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73C3" w:rsidRPr="00EC73C3">
        <w:rPr>
          <w:rFonts w:ascii="Times New Roman" w:hAnsi="Times New Roman" w:cs="Times New Roman"/>
          <w:sz w:val="28"/>
          <w:szCs w:val="28"/>
        </w:rPr>
        <w:t xml:space="preserve">Впервые в этом году сотрудники Московской городской поисково-спасательной службы на водных объектах (МГПСС) при плановом патрулировании прибрежной зоны недалеко от поисково-спасательной станции «Строгино» увидели загорание сухой травы. Макс Матвеев, Игорь Салихов и Стас </w:t>
      </w:r>
      <w:proofErr w:type="spellStart"/>
      <w:r w:rsidR="00EC73C3" w:rsidRPr="00EC73C3">
        <w:rPr>
          <w:rFonts w:ascii="Times New Roman" w:hAnsi="Times New Roman" w:cs="Times New Roman"/>
          <w:sz w:val="28"/>
          <w:szCs w:val="28"/>
        </w:rPr>
        <w:t>Рынкевич</w:t>
      </w:r>
      <w:proofErr w:type="spellEnd"/>
      <w:r w:rsidR="00EC73C3" w:rsidRPr="00EC73C3">
        <w:rPr>
          <w:rFonts w:ascii="Times New Roman" w:hAnsi="Times New Roman" w:cs="Times New Roman"/>
          <w:sz w:val="28"/>
          <w:szCs w:val="28"/>
        </w:rPr>
        <w:t xml:space="preserve"> немедленно приступили к ликвидации огня с помощью ранцевых огнетушителей и в течение получаса справились с пожаром.</w:t>
      </w:r>
    </w:p>
    <w:p w:rsidR="00081E7E" w:rsidRDefault="00081E7E" w:rsidP="00EC73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81E7E" w:rsidRDefault="00081E7E" w:rsidP="00EC73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81E7E" w:rsidRPr="00081E7E" w:rsidRDefault="00081E7E" w:rsidP="00EC73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C73C3" w:rsidRPr="00EC73C3" w:rsidRDefault="00EC73C3" w:rsidP="00EC73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3C3">
        <w:rPr>
          <w:rFonts w:ascii="Times New Roman" w:hAnsi="Times New Roman" w:cs="Times New Roman"/>
          <w:sz w:val="28"/>
          <w:szCs w:val="28"/>
        </w:rPr>
        <w:t>«Ранцевые огнетушители поступили на опытную эксплуатацию в поисково-спасательные формирования МГПСС в марте этого года. Они предназначены для тушения небольших возгораний и низовых пожаров, точечно воздействуя на локальные очаги. Ёмкость ранцевого огнетушителя — 18 литров. Расчётная производительность — 2,25 литра в минуту. Длина компактной струи — 8,5 метров. Аппарат укомплектован гидропультом двустороннего действия для формирования водяной компактной или распылённой струи», — рассказал начальник Московской городской поисково-спасательной службы на водных объектах Сергей Ежов.</w:t>
      </w:r>
    </w:p>
    <w:p w:rsidR="00EC73C3" w:rsidRDefault="00EC73C3" w:rsidP="00EC73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 w:rsidRPr="00EC73C3">
        <w:rPr>
          <w:rFonts w:ascii="Times New Roman" w:hAnsi="Times New Roman" w:cs="Times New Roman"/>
          <w:sz w:val="28"/>
          <w:szCs w:val="28"/>
        </w:rPr>
        <w:t>Пожарные и спасатели Департамента по делам гражданской обороны, чрезвычайным ситуациям и пожарной безопасности города Москвы предупреждают всех о необходимости соблюдения правил пожарной безопасности на территории столицы и в лесопарковых зонах.</w:t>
      </w:r>
    </w:p>
    <w:p w:rsidR="00081E7E" w:rsidRDefault="00081E7E" w:rsidP="00EC73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81E7E" w:rsidRPr="00081E7E" w:rsidRDefault="00081E7E" w:rsidP="00EC73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1547927" y="4198925"/>
            <wp:positionH relativeFrom="column">
              <wp:align>center</wp:align>
            </wp:positionH>
            <wp:positionV relativeFrom="paragraph">
              <wp:posOffset>3810</wp:posOffset>
            </wp:positionV>
            <wp:extent cx="5939028" cy="4454957"/>
            <wp:effectExtent l="19050" t="0" r="4572" b="0"/>
            <wp:wrapTopAndBottom/>
            <wp:docPr id="4" name="Рисунок 3" descr="C:\Users\Lucky33\Documents\obruch\Материалы для размещения 27.03-02.04.2020\Водные спасатели столицы потушили возгорания в прибрежной зоне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obruch\Материалы для размещения 27.03-02.04.2020\Водные спасатели столицы потушили возгорания в прибрежной зоне\Фот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28" cy="445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81E7E" w:rsidRPr="00081E7E" w:rsidSect="00B471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EC73C3"/>
    <w:rsid w:val="00081E7E"/>
    <w:rsid w:val="002F1233"/>
    <w:rsid w:val="00B47155"/>
    <w:rsid w:val="00EC73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1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73C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81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1E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5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722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478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223</Words>
  <Characters>1273</Characters>
  <Application>Microsoft Office Word</Application>
  <DocSecurity>0</DocSecurity>
  <Lines>10</Lines>
  <Paragraphs>2</Paragraphs>
  <ScaleCrop>false</ScaleCrop>
  <Company/>
  <LinksUpToDate>false</LinksUpToDate>
  <CharactersWithSpaces>1494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Lucky33</cp:lastModifiedBy>
  <cp:revision>2</cp:revision>
  <dcterms:created xsi:type="dcterms:W3CDTF">2020-03-27T16:13:00Z</dcterms:created>
  <dcterms:modified xsi:type="dcterms:W3CDTF">2020-03-27T16:13:00Z</dcterms:modified>
</cp:coreProperties>
</file>