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AD" w:rsidRPr="003D60AD" w:rsidRDefault="003D60AD" w:rsidP="003D60A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3D60AD">
        <w:rPr>
          <w:b/>
          <w:bCs/>
          <w:kern w:val="36"/>
          <w:sz w:val="48"/>
          <w:szCs w:val="48"/>
        </w:rPr>
        <w:t>Московский авиационный центр примет участие во Всероссийском конкурсе</w:t>
      </w:r>
    </w:p>
    <w:bookmarkEnd w:id="0"/>
    <w:p w:rsidR="003D60AD" w:rsidRPr="003D60AD" w:rsidRDefault="003D60AD" w:rsidP="003D60AD">
      <w:pPr>
        <w:jc w:val="both"/>
        <w:rPr>
          <w:sz w:val="24"/>
          <w:szCs w:val="24"/>
        </w:rPr>
      </w:pPr>
      <w:r w:rsidRPr="003D60AD">
        <w:rPr>
          <w:sz w:val="24"/>
          <w:szCs w:val="24"/>
        </w:rPr>
        <w:t>Московский авиационный центр Департамента ГОЧСиПБ станет участником конкурса на Всероссийскую премию в области санитарной авиации «Золотой час». Впервые конкурс на данную премию был организован Ассоциацией вертолетной индустрии в прошлом году в Казани. В этом году мероприятие решили повторить и торжественную церемонию награждения победителей провести 4 октября в Нижнем Новгороде в рамках Форума санитарной авиации России «САНАВИАЦИЯ-2019».</w:t>
      </w:r>
    </w:p>
    <w:p w:rsidR="003D60AD" w:rsidRPr="003D60AD" w:rsidRDefault="003D60AD" w:rsidP="003D60AD">
      <w:pPr>
        <w:spacing w:before="100" w:beforeAutospacing="1" w:after="100" w:afterAutospacing="1"/>
        <w:jc w:val="both"/>
        <w:rPr>
          <w:sz w:val="24"/>
          <w:szCs w:val="24"/>
        </w:rPr>
      </w:pPr>
      <w:r w:rsidRPr="003D60AD">
        <w:rPr>
          <w:sz w:val="24"/>
          <w:szCs w:val="24"/>
        </w:rPr>
        <w:t>Всероссийская премия в области санитарной авиации «Золотой час»— это первая в своем роде награда, которая призвана отметить вклад специалистов медицинской и вертолетной отраслей в развитие санитарной авиации, как важного социально-ориентированного проекта.</w:t>
      </w:r>
    </w:p>
    <w:p w:rsidR="003D60AD" w:rsidRPr="00CE68DD" w:rsidRDefault="003D60AD" w:rsidP="003D60AD">
      <w:pPr>
        <w:spacing w:before="100" w:beforeAutospacing="1" w:after="100" w:afterAutospacing="1"/>
        <w:jc w:val="both"/>
        <w:rPr>
          <w:sz w:val="24"/>
          <w:szCs w:val="24"/>
        </w:rPr>
      </w:pPr>
      <w:r w:rsidRPr="003D60AD">
        <w:rPr>
          <w:sz w:val="24"/>
          <w:szCs w:val="24"/>
        </w:rPr>
        <w:t>Для справки: «Золотой час» в медицине – это то короткое время, за которое можно наиболее эффективно оказать помощь пострадавшему при тяжелой травме или обострении болезни. Использование авиации позволяет соблюсти принцип «золотого часа» и ежегодно спасти тысячи людей.</w:t>
      </w:r>
    </w:p>
    <w:p w:rsidR="00CE68DD" w:rsidRDefault="00CE68DD" w:rsidP="003D60AD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CE68DD" w:rsidRDefault="00CE68DD" w:rsidP="00CE68DD">
      <w:pPr>
        <w:spacing w:before="100" w:beforeAutospacing="1" w:after="100" w:afterAutospacing="1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939790" cy="3943985"/>
            <wp:effectExtent l="19050" t="0" r="3810" b="0"/>
            <wp:docPr id="1" name="Рисунок 1" descr="C:\Users\Lucky33\Documents\cherem\Материалы для размещения 26.08-01.09.2019\Московский авиационный центр примет участие во Всероссийском конкурсе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6.08-01.09.2019\Московский авиационный центр примет участие во Всероссийском конкурсе\Сним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DD" w:rsidRPr="00CE68DD" w:rsidRDefault="00CE68DD" w:rsidP="003D60AD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CE68DD" w:rsidRDefault="003D60AD" w:rsidP="003D60AD">
      <w:pPr>
        <w:jc w:val="both"/>
        <w:rPr>
          <w:sz w:val="24"/>
          <w:szCs w:val="24"/>
          <w:lang w:val="en-US"/>
        </w:rPr>
      </w:pPr>
      <w:r w:rsidRPr="003D60AD">
        <w:rPr>
          <w:sz w:val="24"/>
          <w:szCs w:val="24"/>
        </w:rPr>
        <w:t xml:space="preserve">В этом году премия «Золотой час» включает в себя 6 номинаций. Московский авиационный центр, учитывая 10-летний опыт работы в санитарной авиации и достигнутые результаты, будет участвовать в следующих категориях: «Авиационная </w:t>
      </w:r>
      <w:r w:rsidRPr="003D60AD">
        <w:rPr>
          <w:sz w:val="24"/>
          <w:szCs w:val="24"/>
        </w:rPr>
        <w:lastRenderedPageBreak/>
        <w:t xml:space="preserve">компания санитарной авиации года» и «Легенда санитарной авиации». Причем, в последней из названных номинаций от учреждения выдвинуты сразу две кандидатуры – командир воздушного судна ВК117С-2 Николай Лачин и заместитель директора по организации летной работы, пилот-инструктор Олег </w:t>
      </w:r>
      <w:proofErr w:type="spellStart"/>
      <w:r w:rsidRPr="003D60AD">
        <w:rPr>
          <w:sz w:val="24"/>
          <w:szCs w:val="24"/>
        </w:rPr>
        <w:t>Катальшев</w:t>
      </w:r>
      <w:proofErr w:type="spellEnd"/>
      <w:r w:rsidRPr="003D60AD">
        <w:rPr>
          <w:sz w:val="24"/>
          <w:szCs w:val="24"/>
        </w:rPr>
        <w:t>.</w:t>
      </w:r>
    </w:p>
    <w:p w:rsidR="00CE68DD" w:rsidRDefault="00CE68DD" w:rsidP="003D60AD">
      <w:pPr>
        <w:jc w:val="both"/>
        <w:rPr>
          <w:sz w:val="24"/>
          <w:szCs w:val="24"/>
          <w:lang w:val="en-US"/>
        </w:rPr>
      </w:pPr>
    </w:p>
    <w:p w:rsidR="00CE68DD" w:rsidRDefault="00CE68DD" w:rsidP="003D60AD">
      <w:pPr>
        <w:jc w:val="both"/>
        <w:rPr>
          <w:sz w:val="24"/>
          <w:szCs w:val="24"/>
          <w:lang w:val="en-US"/>
        </w:rPr>
      </w:pPr>
    </w:p>
    <w:p w:rsidR="00CE68DD" w:rsidRDefault="00CE68DD" w:rsidP="00CE68D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931535" cy="3943985"/>
            <wp:effectExtent l="19050" t="0" r="0" b="0"/>
            <wp:docPr id="2" name="Рисунок 2" descr="C:\Users\Lucky33\Documents\cherem\Материалы для размещения 26.08-01.09.2019\Московский авиационный центр примет участие во Всероссийском конкурсе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6.08-01.09.2019\Московский авиационный центр примет участие во Всероссийском конкурсе\Сним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AD" w:rsidRPr="003D60AD" w:rsidRDefault="003D60AD" w:rsidP="003D60AD">
      <w:pPr>
        <w:jc w:val="both"/>
        <w:rPr>
          <w:sz w:val="24"/>
          <w:szCs w:val="24"/>
        </w:rPr>
      </w:pPr>
      <w:r w:rsidRPr="003D60AD">
        <w:rPr>
          <w:sz w:val="24"/>
          <w:szCs w:val="24"/>
        </w:rPr>
        <w:t> </w:t>
      </w:r>
    </w:p>
    <w:p w:rsidR="003D60AD" w:rsidRPr="003D60AD" w:rsidRDefault="003D60AD" w:rsidP="003D60A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D60AD">
        <w:rPr>
          <w:sz w:val="24"/>
          <w:szCs w:val="24"/>
        </w:rPr>
        <w:t>ба пилота имеют за плечами немалое количество налета на санитарных вертолетах ВК117С-2 с целью оказания медицинской помощи и большой опыт посадок в непосредственной близости от мест происшествий, чрезвычайных ситуаций в условиях высотной городской застройки при ограниченном пространстве для маневра.</w:t>
      </w:r>
    </w:p>
    <w:p w:rsidR="003D60AD" w:rsidRPr="003D60AD" w:rsidRDefault="003D60AD" w:rsidP="003D60A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Кол</w:t>
      </w:r>
      <w:r w:rsidRPr="003D60AD">
        <w:rPr>
          <w:sz w:val="24"/>
          <w:szCs w:val="24"/>
        </w:rPr>
        <w:t>ос</w:t>
      </w:r>
      <w:r>
        <w:rPr>
          <w:sz w:val="24"/>
          <w:szCs w:val="24"/>
        </w:rPr>
        <w:t>с</w:t>
      </w:r>
      <w:r w:rsidRPr="003D60AD">
        <w:rPr>
          <w:sz w:val="24"/>
          <w:szCs w:val="24"/>
        </w:rPr>
        <w:t xml:space="preserve">альным достижением Московского авиационного центра, как компании, стала организация в 2018 году круглосуточного дежурства санитарной авиации в столице. В учреждении была проделана большая работа по подготовке летного состава к ночным полетам, а также дополнительных диспетчеров для контроля посадок и взлетов дежурных экипажей. Готовность к оказанию </w:t>
      </w:r>
      <w:proofErr w:type="spellStart"/>
      <w:r w:rsidRPr="003D60AD">
        <w:rPr>
          <w:sz w:val="24"/>
          <w:szCs w:val="24"/>
        </w:rPr>
        <w:t>авиамедицинской</w:t>
      </w:r>
      <w:proofErr w:type="spellEnd"/>
      <w:r w:rsidRPr="003D60AD">
        <w:rPr>
          <w:sz w:val="24"/>
          <w:szCs w:val="24"/>
        </w:rPr>
        <w:t xml:space="preserve"> помощи ночью помогла спасти 79 человеческих жизней с июня 2018 года и более 100 – с начала 2019. И это -  только в ночное время!</w:t>
      </w:r>
    </w:p>
    <w:p w:rsidR="003D60AD" w:rsidRPr="003D60AD" w:rsidRDefault="003D60AD" w:rsidP="003D60AD">
      <w:pPr>
        <w:spacing w:before="100" w:beforeAutospacing="1" w:after="100" w:afterAutospacing="1"/>
        <w:jc w:val="both"/>
        <w:rPr>
          <w:sz w:val="24"/>
          <w:szCs w:val="24"/>
        </w:rPr>
      </w:pPr>
      <w:r w:rsidRPr="003D60AD">
        <w:rPr>
          <w:sz w:val="24"/>
          <w:szCs w:val="24"/>
        </w:rPr>
        <w:t>Одной из важнейших задач нашей страны в вопросах здравоохранения является развитие санитарной авиации, которая позволяет оказывают больному высокотехнологичную медицинскую помощь, что увеличивает шансы на выздоровление и повышает статистику выживаемости. Опыт столичного Правительства, по распоряжению которого создан Московский авиационный центр – это хороший пример развития санитарной авиации в России.</w:t>
      </w:r>
    </w:p>
    <w:p w:rsidR="0000674D" w:rsidRPr="003D60AD" w:rsidRDefault="003D60AD" w:rsidP="003D60AD">
      <w:pPr>
        <w:spacing w:before="100" w:beforeAutospacing="1" w:after="100" w:afterAutospacing="1"/>
        <w:jc w:val="both"/>
      </w:pPr>
      <w:r w:rsidRPr="003D60AD">
        <w:rPr>
          <w:sz w:val="24"/>
          <w:szCs w:val="24"/>
        </w:rPr>
        <w:t xml:space="preserve">Судейская комиссия по отбору лучших из номинантов на премию начнет работать после </w:t>
      </w:r>
      <w:r>
        <w:rPr>
          <w:sz w:val="24"/>
          <w:szCs w:val="24"/>
        </w:rPr>
        <w:t>первого</w:t>
      </w:r>
      <w:r w:rsidRPr="003D60AD">
        <w:rPr>
          <w:sz w:val="24"/>
          <w:szCs w:val="24"/>
        </w:rPr>
        <w:t xml:space="preserve"> сентября. Присуждать номинации будет экспертный совет, состоящий </w:t>
      </w:r>
      <w:r w:rsidRPr="003D60AD">
        <w:rPr>
          <w:sz w:val="24"/>
          <w:szCs w:val="24"/>
        </w:rPr>
        <w:lastRenderedPageBreak/>
        <w:t>из авторитетных представителей авиационной индустрии, сферы здравоохранения, а также государственных и общественных деятелей</w:t>
      </w:r>
      <w:r>
        <w:rPr>
          <w:sz w:val="24"/>
          <w:szCs w:val="24"/>
        </w:rPr>
        <w:t>.</w:t>
      </w:r>
    </w:p>
    <w:sectPr w:rsidR="0000674D" w:rsidRPr="003D60AD" w:rsidSect="00BD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2524DA"/>
    <w:rsid w:val="003D60AD"/>
    <w:rsid w:val="00423853"/>
    <w:rsid w:val="0045212D"/>
    <w:rsid w:val="004614D4"/>
    <w:rsid w:val="005F428E"/>
    <w:rsid w:val="006D7256"/>
    <w:rsid w:val="00756B8D"/>
    <w:rsid w:val="009E665F"/>
    <w:rsid w:val="00AA53F5"/>
    <w:rsid w:val="00B666A9"/>
    <w:rsid w:val="00BD4762"/>
    <w:rsid w:val="00BD500D"/>
    <w:rsid w:val="00C74A5D"/>
    <w:rsid w:val="00CE68DD"/>
    <w:rsid w:val="00D61E09"/>
    <w:rsid w:val="00E2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2019-08-29T11:39:00Z</dcterms:created>
  <dcterms:modified xsi:type="dcterms:W3CDTF">2019-08-29T11:39:00Z</dcterms:modified>
</cp:coreProperties>
</file>