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5C55" w:rsidRDefault="004E01EC" w:rsidP="004E01E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Не забывайте о правилах пожарной безопасности</w:t>
      </w:r>
    </w:p>
    <w:p w:rsidR="00031B3B" w:rsidRDefault="00031B3B" w:rsidP="004E01E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31B3B" w:rsidRPr="00795C55" w:rsidRDefault="00031B3B" w:rsidP="004E01E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eastAsia="Calibri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7 статья фото"/>
          </v:shape>
        </w:pict>
      </w:r>
    </w:p>
    <w:p w:rsidR="00795C55" w:rsidRDefault="00795C55" w:rsidP="00795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01EC" w:rsidRDefault="004E01EC" w:rsidP="00795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Каждый ответственен за обеспечение пожарной безопасности в своем жилище. Визит незваного гостя в виде пожара всегда сопровождается риском для жизни и материальными потерями, а в многоквартирных жилых домах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последствия от тушения пожара влекут за собой серьезный</w:t>
      </w:r>
      <w:r w:rsidR="002771AA">
        <w:rPr>
          <w:rFonts w:ascii="Times New Roman" w:eastAsia="Calibri" w:hAnsi="Times New Roman" w:cs="Times New Roman"/>
          <w:sz w:val="28"/>
          <w:szCs w:val="28"/>
        </w:rPr>
        <w:t xml:space="preserve"> ущерб</w:t>
      </w:r>
      <w:r w:rsidR="0049097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имуществу</w:t>
      </w:r>
      <w:r w:rsidR="002771AA">
        <w:rPr>
          <w:rFonts w:ascii="Times New Roman" w:eastAsia="Calibri" w:hAnsi="Times New Roman" w:cs="Times New Roman"/>
          <w:sz w:val="28"/>
          <w:szCs w:val="28"/>
        </w:rPr>
        <w:t xml:space="preserve"> соседей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0B0A4A" w:rsidRDefault="004E01EC" w:rsidP="00D532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Управление по ЮЗАО Департамента ГОЧСиПБ напоминает жителям </w:t>
      </w:r>
      <w:r w:rsidR="00730B6C">
        <w:rPr>
          <w:rFonts w:ascii="Times New Roman" w:eastAsia="Calibri" w:hAnsi="Times New Roman" w:cs="Times New Roman"/>
          <w:sz w:val="28"/>
          <w:szCs w:val="28"/>
        </w:rPr>
        <w:t>о соблюдении обязательных правил, препятствующих возникновению неконтролируемого горения в квартире:</w:t>
      </w:r>
    </w:p>
    <w:p w:rsidR="00C66CFD" w:rsidRPr="00C66CFD" w:rsidRDefault="00990723" w:rsidP="009907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не нагружайте электросеть одновременным использованием приборов</w:t>
      </w:r>
      <w:r w:rsidR="00CB5BDC">
        <w:rPr>
          <w:rFonts w:ascii="Times New Roman" w:hAnsi="Times New Roman" w:cs="Times New Roman"/>
          <w:sz w:val="28"/>
        </w:rPr>
        <w:t xml:space="preserve"> с большим энергопотреблением, п</w:t>
      </w:r>
      <w:r w:rsidR="00C66CFD" w:rsidRPr="008847FB">
        <w:rPr>
          <w:rFonts w:ascii="Times New Roman" w:hAnsi="Times New Roman" w:cs="Times New Roman"/>
          <w:sz w:val="28"/>
        </w:rPr>
        <w:t>ерегрузка сети электроприборами может привести к моментальному воспламенению</w:t>
      </w:r>
    </w:p>
    <w:p w:rsidR="00C66CFD" w:rsidRDefault="00D53204" w:rsidP="00C66CF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847FB">
        <w:rPr>
          <w:rFonts w:ascii="Times New Roman" w:hAnsi="Times New Roman" w:cs="Times New Roman"/>
          <w:sz w:val="28"/>
        </w:rPr>
        <w:t>- храните</w:t>
      </w:r>
      <w:r w:rsidR="00990723">
        <w:rPr>
          <w:rFonts w:ascii="Times New Roman" w:hAnsi="Times New Roman" w:cs="Times New Roman"/>
          <w:sz w:val="28"/>
        </w:rPr>
        <w:t xml:space="preserve"> зажигательные устройства</w:t>
      </w:r>
      <w:r w:rsidRPr="008847FB">
        <w:rPr>
          <w:rFonts w:ascii="Times New Roman" w:hAnsi="Times New Roman" w:cs="Times New Roman"/>
          <w:sz w:val="28"/>
        </w:rPr>
        <w:t xml:space="preserve"> в недоступных для детей местах</w:t>
      </w:r>
      <w:r>
        <w:rPr>
          <w:rFonts w:ascii="Times New Roman" w:hAnsi="Times New Roman" w:cs="Times New Roman"/>
          <w:sz w:val="28"/>
        </w:rPr>
        <w:t>,</w:t>
      </w:r>
      <w:r w:rsidR="00990723">
        <w:rPr>
          <w:rFonts w:ascii="Times New Roman" w:hAnsi="Times New Roman" w:cs="Times New Roman"/>
          <w:sz w:val="28"/>
        </w:rPr>
        <w:t xml:space="preserve"> не оставляйте</w:t>
      </w:r>
      <w:r w:rsidR="00C66CFD">
        <w:rPr>
          <w:rFonts w:ascii="Times New Roman" w:hAnsi="Times New Roman" w:cs="Times New Roman"/>
          <w:sz w:val="28"/>
        </w:rPr>
        <w:t xml:space="preserve"> детей без присмотра</w:t>
      </w:r>
    </w:p>
    <w:p w:rsidR="00C66CFD" w:rsidRDefault="00C66CFD" w:rsidP="00C66CFD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847FB">
        <w:rPr>
          <w:rFonts w:ascii="Times New Roman" w:hAnsi="Times New Roman" w:cs="Times New Roman"/>
          <w:sz w:val="28"/>
        </w:rPr>
        <w:t xml:space="preserve">- тщательно следите за процессом приготовления пищи, </w:t>
      </w:r>
      <w:r>
        <w:rPr>
          <w:rFonts w:ascii="Times New Roman" w:hAnsi="Times New Roman" w:cs="Times New Roman"/>
          <w:sz w:val="28"/>
        </w:rPr>
        <w:t>особенно при готовке</w:t>
      </w:r>
      <w:r w:rsidRPr="008847FB">
        <w:rPr>
          <w:rFonts w:ascii="Times New Roman" w:hAnsi="Times New Roman" w:cs="Times New Roman"/>
          <w:sz w:val="28"/>
        </w:rPr>
        <w:t xml:space="preserve"> на газовой плите</w:t>
      </w:r>
    </w:p>
    <w:p w:rsidR="00990723" w:rsidRDefault="009E2F33" w:rsidP="0099072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пользуйтесь только исправной техникой</w:t>
      </w:r>
      <w:r w:rsidR="00990723">
        <w:rPr>
          <w:rFonts w:ascii="Times New Roman" w:hAnsi="Times New Roman" w:cs="Times New Roman"/>
          <w:sz w:val="28"/>
        </w:rPr>
        <w:t>, также следите</w:t>
      </w:r>
      <w:r w:rsidR="003023EC">
        <w:rPr>
          <w:rFonts w:ascii="Times New Roman" w:hAnsi="Times New Roman" w:cs="Times New Roman"/>
          <w:sz w:val="28"/>
        </w:rPr>
        <w:t xml:space="preserve"> за тем</w:t>
      </w:r>
      <w:r w:rsidR="00990723">
        <w:rPr>
          <w:rFonts w:ascii="Times New Roman" w:hAnsi="Times New Roman" w:cs="Times New Roman"/>
          <w:sz w:val="28"/>
        </w:rPr>
        <w:t>, чтобы провода были хорошо изолированы и не п</w:t>
      </w:r>
      <w:r w:rsidR="00F40FA3">
        <w:rPr>
          <w:rFonts w:ascii="Times New Roman" w:hAnsi="Times New Roman" w:cs="Times New Roman"/>
          <w:sz w:val="28"/>
        </w:rPr>
        <w:t xml:space="preserve">опадали под воздействие </w:t>
      </w:r>
      <w:r w:rsidR="00E84956">
        <w:rPr>
          <w:rFonts w:ascii="Times New Roman" w:hAnsi="Times New Roman" w:cs="Times New Roman"/>
          <w:sz w:val="28"/>
        </w:rPr>
        <w:t xml:space="preserve">воды, дверей </w:t>
      </w:r>
      <w:r w:rsidR="00F40FA3">
        <w:rPr>
          <w:rFonts w:ascii="Times New Roman" w:hAnsi="Times New Roman" w:cs="Times New Roman"/>
          <w:sz w:val="28"/>
        </w:rPr>
        <w:t>и</w:t>
      </w:r>
      <w:r w:rsidR="00990723">
        <w:rPr>
          <w:rFonts w:ascii="Times New Roman" w:hAnsi="Times New Roman" w:cs="Times New Roman"/>
          <w:sz w:val="28"/>
        </w:rPr>
        <w:t xml:space="preserve"> отопительных батарей</w:t>
      </w:r>
    </w:p>
    <w:p w:rsidR="009E2F33" w:rsidRDefault="00990723" w:rsidP="0099072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847FB">
        <w:rPr>
          <w:rFonts w:ascii="Times New Roman" w:hAnsi="Times New Roman" w:cs="Times New Roman"/>
          <w:sz w:val="28"/>
        </w:rPr>
        <w:t xml:space="preserve">- </w:t>
      </w:r>
      <w:r>
        <w:rPr>
          <w:rFonts w:ascii="Times New Roman" w:hAnsi="Times New Roman" w:cs="Times New Roman"/>
          <w:sz w:val="28"/>
        </w:rPr>
        <w:t>позаботьтесь о том, чтобы легковоспламеняющиеся предметы были вдали от потенциальных источников пламени</w:t>
      </w:r>
    </w:p>
    <w:p w:rsidR="00D53204" w:rsidRPr="008847FB" w:rsidRDefault="00DA4583" w:rsidP="00990723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имейте </w:t>
      </w:r>
      <w:r w:rsidR="00C66CFD" w:rsidRPr="008847FB">
        <w:rPr>
          <w:rFonts w:ascii="Times New Roman" w:hAnsi="Times New Roman" w:cs="Times New Roman"/>
          <w:sz w:val="28"/>
        </w:rPr>
        <w:t xml:space="preserve">дома первичные средства </w:t>
      </w:r>
      <w:r w:rsidR="0049778B">
        <w:rPr>
          <w:rFonts w:ascii="Times New Roman" w:hAnsi="Times New Roman" w:cs="Times New Roman"/>
          <w:sz w:val="28"/>
        </w:rPr>
        <w:t>пожаротушения</w:t>
      </w:r>
      <w:r>
        <w:rPr>
          <w:rFonts w:ascii="Times New Roman" w:hAnsi="Times New Roman" w:cs="Times New Roman"/>
          <w:sz w:val="28"/>
        </w:rPr>
        <w:t>, чтобы была</w:t>
      </w:r>
      <w:r w:rsidR="00F40FA3">
        <w:rPr>
          <w:rFonts w:ascii="Times New Roman" w:hAnsi="Times New Roman" w:cs="Times New Roman"/>
          <w:sz w:val="28"/>
        </w:rPr>
        <w:t xml:space="preserve"> возможность </w:t>
      </w:r>
      <w:r w:rsidR="0049778B">
        <w:rPr>
          <w:rFonts w:ascii="Times New Roman" w:hAnsi="Times New Roman" w:cs="Times New Roman"/>
          <w:sz w:val="28"/>
        </w:rPr>
        <w:t>остановить распространение пожара</w:t>
      </w:r>
      <w:r w:rsidR="00C66CFD">
        <w:rPr>
          <w:rFonts w:ascii="Times New Roman" w:hAnsi="Times New Roman" w:cs="Times New Roman"/>
          <w:sz w:val="28"/>
        </w:rPr>
        <w:t xml:space="preserve"> на </w:t>
      </w:r>
      <w:r w:rsidR="0049778B">
        <w:rPr>
          <w:rFonts w:ascii="Times New Roman" w:hAnsi="Times New Roman" w:cs="Times New Roman"/>
          <w:sz w:val="28"/>
        </w:rPr>
        <w:t>начальной стадии</w:t>
      </w:r>
      <w:r w:rsidR="00F40FA3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также</w:t>
      </w:r>
      <w:r w:rsidR="00F40FA3">
        <w:rPr>
          <w:rFonts w:ascii="Times New Roman" w:hAnsi="Times New Roman" w:cs="Times New Roman"/>
          <w:sz w:val="28"/>
        </w:rPr>
        <w:t xml:space="preserve"> </w:t>
      </w:r>
      <w:r w:rsidR="00C66CFD">
        <w:rPr>
          <w:rFonts w:ascii="Times New Roman" w:hAnsi="Times New Roman" w:cs="Times New Roman"/>
          <w:sz w:val="28"/>
        </w:rPr>
        <w:t xml:space="preserve">рекомендуется </w:t>
      </w:r>
      <w:r w:rsidR="00C66CFD" w:rsidRPr="008847FB">
        <w:rPr>
          <w:rFonts w:ascii="Times New Roman" w:hAnsi="Times New Roman" w:cs="Times New Roman"/>
          <w:sz w:val="28"/>
        </w:rPr>
        <w:t>установить в квартире</w:t>
      </w:r>
      <w:r w:rsidR="00F40FA3">
        <w:rPr>
          <w:rFonts w:ascii="Times New Roman" w:hAnsi="Times New Roman" w:cs="Times New Roman"/>
          <w:sz w:val="28"/>
        </w:rPr>
        <w:t xml:space="preserve"> автономные</w:t>
      </w:r>
      <w:r w:rsidR="00C66CFD" w:rsidRPr="008847FB">
        <w:rPr>
          <w:rFonts w:ascii="Times New Roman" w:hAnsi="Times New Roman" w:cs="Times New Roman"/>
          <w:sz w:val="28"/>
        </w:rPr>
        <w:t xml:space="preserve"> пожарные извещатели</w:t>
      </w:r>
    </w:p>
    <w:p w:rsidR="00D53204" w:rsidRPr="008847FB" w:rsidRDefault="00D53204" w:rsidP="00D53204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8847FB">
        <w:rPr>
          <w:rFonts w:ascii="Times New Roman" w:hAnsi="Times New Roman" w:cs="Times New Roman"/>
          <w:sz w:val="28"/>
        </w:rPr>
        <w:t>- уходя из дома, убедитесь, что все электронагревательные приборы выключены</w:t>
      </w:r>
      <w:r w:rsidR="00990723">
        <w:rPr>
          <w:rFonts w:ascii="Times New Roman" w:hAnsi="Times New Roman" w:cs="Times New Roman"/>
          <w:sz w:val="28"/>
        </w:rPr>
        <w:t xml:space="preserve">, а </w:t>
      </w:r>
      <w:r w:rsidR="00F40FA3">
        <w:rPr>
          <w:rFonts w:ascii="Times New Roman" w:hAnsi="Times New Roman" w:cs="Times New Roman"/>
          <w:sz w:val="28"/>
        </w:rPr>
        <w:t xml:space="preserve">двери и </w:t>
      </w:r>
      <w:r w:rsidR="00990723">
        <w:rPr>
          <w:rFonts w:ascii="Times New Roman" w:hAnsi="Times New Roman" w:cs="Times New Roman"/>
          <w:sz w:val="28"/>
        </w:rPr>
        <w:t>окна закрыты</w:t>
      </w:r>
      <w:r w:rsidR="00F40FA3">
        <w:rPr>
          <w:rFonts w:ascii="Times New Roman" w:hAnsi="Times New Roman" w:cs="Times New Roman"/>
          <w:sz w:val="28"/>
        </w:rPr>
        <w:t xml:space="preserve"> – это снизит скорость распространения огня в случае возгорания</w:t>
      </w:r>
    </w:p>
    <w:p w:rsidR="00D53204" w:rsidRDefault="00D53204" w:rsidP="00795C55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22D07" w:rsidRDefault="00822D07"/>
    <w:sectPr w:rsidR="00822D07" w:rsidSect="003A0FB7">
      <w:pgSz w:w="11906" w:h="16838"/>
      <w:pgMar w:top="851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216B09"/>
    <w:multiLevelType w:val="hybridMultilevel"/>
    <w:tmpl w:val="FEDAAD4C"/>
    <w:lvl w:ilvl="0" w:tplc="F29A89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7933"/>
    <w:rsid w:val="00006238"/>
    <w:rsid w:val="00031B3B"/>
    <w:rsid w:val="00047933"/>
    <w:rsid w:val="000B0A4A"/>
    <w:rsid w:val="002771AA"/>
    <w:rsid w:val="003023EC"/>
    <w:rsid w:val="00490972"/>
    <w:rsid w:val="0049778B"/>
    <w:rsid w:val="004E01EC"/>
    <w:rsid w:val="00730B6C"/>
    <w:rsid w:val="007376AF"/>
    <w:rsid w:val="00795C55"/>
    <w:rsid w:val="00822D07"/>
    <w:rsid w:val="00990723"/>
    <w:rsid w:val="009E2F33"/>
    <w:rsid w:val="00A80178"/>
    <w:rsid w:val="00B54FDF"/>
    <w:rsid w:val="00C66CFD"/>
    <w:rsid w:val="00CB0C14"/>
    <w:rsid w:val="00CB5BDC"/>
    <w:rsid w:val="00D53204"/>
    <w:rsid w:val="00DA4583"/>
    <w:rsid w:val="00E84956"/>
    <w:rsid w:val="00E93096"/>
    <w:rsid w:val="00EA6960"/>
    <w:rsid w:val="00EB4B79"/>
    <w:rsid w:val="00EB784A"/>
    <w:rsid w:val="00F30A47"/>
    <w:rsid w:val="00F40FA3"/>
    <w:rsid w:val="00F42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9D63B"/>
  <w15:chartTrackingRefBased/>
  <w15:docId w15:val="{4FF69EF7-A9AE-4040-B9C8-8BB691EC5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4F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Мустафин Ильдар Фяннурович</dc:creator>
  <cp:keywords/>
  <dc:description/>
  <cp:lastModifiedBy>Lucky33</cp:lastModifiedBy>
  <cp:revision>2</cp:revision>
  <dcterms:created xsi:type="dcterms:W3CDTF">2025-02-24T12:25:00Z</dcterms:created>
  <dcterms:modified xsi:type="dcterms:W3CDTF">2025-02-24T12:25:00Z</dcterms:modified>
</cp:coreProperties>
</file>