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1C" w:rsidRPr="00232CF8" w:rsidRDefault="00177E1C" w:rsidP="00177E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32CF8">
        <w:rPr>
          <w:rFonts w:ascii="Times New Roman" w:hAnsi="Times New Roman" w:cs="Times New Roman"/>
          <w:b/>
          <w:sz w:val="28"/>
        </w:rPr>
        <w:t xml:space="preserve">Техника спасения Департамента </w:t>
      </w:r>
      <w:proofErr w:type="spellStart"/>
      <w:r w:rsidRPr="00232CF8">
        <w:rPr>
          <w:rFonts w:ascii="Times New Roman" w:hAnsi="Times New Roman" w:cs="Times New Roman"/>
          <w:b/>
          <w:sz w:val="28"/>
        </w:rPr>
        <w:t>ГОЧСиПБ</w:t>
      </w:r>
      <w:proofErr w:type="spellEnd"/>
      <w:r w:rsidRPr="00232CF8">
        <w:rPr>
          <w:rFonts w:ascii="Times New Roman" w:hAnsi="Times New Roman" w:cs="Times New Roman"/>
          <w:b/>
          <w:sz w:val="28"/>
        </w:rPr>
        <w:t>: телескопический подъёмник</w:t>
      </w:r>
      <w:bookmarkStart w:id="0" w:name="_GoBack"/>
      <w:bookmarkEnd w:id="0"/>
    </w:p>
    <w:p w:rsidR="00B661E9" w:rsidRDefault="00B661E9" w:rsidP="00177E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77E1C" w:rsidRPr="00177E1C" w:rsidRDefault="00177E1C" w:rsidP="00177E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77E1C">
        <w:rPr>
          <w:rFonts w:ascii="Times New Roman" w:hAnsi="Times New Roman" w:cs="Times New Roman"/>
          <w:sz w:val="28"/>
        </w:rPr>
        <w:t>Продолжаем цикл статей, посвящённых технике, стоящей на вооружении одного из наших подразделений - столичного Пожарно-спасательного центра и сегодня в центре нашего внимания – телескопический подъёмник</w:t>
      </w:r>
      <w:r>
        <w:rPr>
          <w:rFonts w:ascii="Segoe UI Symbol" w:hAnsi="Segoe UI Symbol" w:cs="Segoe UI Symbol"/>
          <w:sz w:val="28"/>
        </w:rPr>
        <w:t>.</w:t>
      </w:r>
    </w:p>
    <w:p w:rsidR="00177E1C" w:rsidRPr="00177E1C" w:rsidRDefault="00177E1C" w:rsidP="00177E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77E1C">
        <w:rPr>
          <w:rFonts w:ascii="Times New Roman" w:hAnsi="Times New Roman" w:cs="Times New Roman"/>
          <w:sz w:val="28"/>
        </w:rPr>
        <w:t xml:space="preserve">Пожарный телескопический подъёмник – это специальный автомобиль, оборудованный стационарной механизированной поворотной коленчато-телескопической стрелой с люлькой. Пожарные автоподъёмники по сравнению с </w:t>
      </w:r>
      <w:proofErr w:type="spellStart"/>
      <w:r w:rsidRPr="00177E1C">
        <w:rPr>
          <w:rFonts w:ascii="Times New Roman" w:hAnsi="Times New Roman" w:cs="Times New Roman"/>
          <w:sz w:val="28"/>
        </w:rPr>
        <w:t>автолестницами</w:t>
      </w:r>
      <w:proofErr w:type="spellEnd"/>
      <w:r w:rsidRPr="00177E1C">
        <w:rPr>
          <w:rFonts w:ascii="Times New Roman" w:hAnsi="Times New Roman" w:cs="Times New Roman"/>
          <w:sz w:val="28"/>
        </w:rPr>
        <w:t>, имеют большую манёвренность и более широкие возмож</w:t>
      </w:r>
      <w:r>
        <w:rPr>
          <w:rFonts w:ascii="Times New Roman" w:hAnsi="Times New Roman" w:cs="Times New Roman"/>
          <w:sz w:val="28"/>
        </w:rPr>
        <w:t>ности по подаче воды на высоты.</w:t>
      </w:r>
    </w:p>
    <w:p w:rsidR="00177E1C" w:rsidRPr="00177E1C" w:rsidRDefault="00177E1C" w:rsidP="00177E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77E1C">
        <w:rPr>
          <w:rFonts w:ascii="Times New Roman" w:hAnsi="Times New Roman" w:cs="Times New Roman"/>
          <w:sz w:val="28"/>
        </w:rPr>
        <w:t xml:space="preserve">Функция этой машины сходна с функцией </w:t>
      </w:r>
      <w:proofErr w:type="spellStart"/>
      <w:r w:rsidRPr="00177E1C">
        <w:rPr>
          <w:rFonts w:ascii="Times New Roman" w:hAnsi="Times New Roman" w:cs="Times New Roman"/>
          <w:sz w:val="28"/>
        </w:rPr>
        <w:t>автолестницы</w:t>
      </w:r>
      <w:proofErr w:type="spellEnd"/>
      <w:r w:rsidRPr="00177E1C">
        <w:rPr>
          <w:rFonts w:ascii="Times New Roman" w:hAnsi="Times New Roman" w:cs="Times New Roman"/>
          <w:sz w:val="28"/>
        </w:rPr>
        <w:t xml:space="preserve">. Её используют, чтобы эвакуировать пострадавших с верхних этажей зданий, проводить аварийно-спасательные работы на высоте и тушить пожары на больших высотах. Но если даже самая высокая </w:t>
      </w:r>
      <w:proofErr w:type="spellStart"/>
      <w:r w:rsidRPr="00177E1C">
        <w:rPr>
          <w:rFonts w:ascii="Times New Roman" w:hAnsi="Times New Roman" w:cs="Times New Roman"/>
          <w:sz w:val="28"/>
        </w:rPr>
        <w:t>автолестница</w:t>
      </w:r>
      <w:proofErr w:type="spellEnd"/>
      <w:r w:rsidRPr="00177E1C">
        <w:rPr>
          <w:rFonts w:ascii="Times New Roman" w:hAnsi="Times New Roman" w:cs="Times New Roman"/>
          <w:sz w:val="28"/>
        </w:rPr>
        <w:t xml:space="preserve"> достигает лишь 55 метров, то телескопические подъёмники доставляют пожарных на высот</w:t>
      </w:r>
      <w:r>
        <w:rPr>
          <w:rFonts w:ascii="Times New Roman" w:hAnsi="Times New Roman" w:cs="Times New Roman"/>
          <w:sz w:val="28"/>
        </w:rPr>
        <w:t xml:space="preserve">у до 100 метров и даже больше. </w:t>
      </w:r>
    </w:p>
    <w:p w:rsidR="00177E1C" w:rsidRPr="00177E1C" w:rsidRDefault="00177E1C" w:rsidP="00177E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77E1C">
        <w:rPr>
          <w:rFonts w:ascii="Times New Roman" w:hAnsi="Times New Roman" w:cs="Times New Roman"/>
          <w:sz w:val="28"/>
        </w:rPr>
        <w:t xml:space="preserve">Как и в случае с </w:t>
      </w:r>
      <w:proofErr w:type="spellStart"/>
      <w:r w:rsidRPr="00177E1C">
        <w:rPr>
          <w:rFonts w:ascii="Times New Roman" w:hAnsi="Times New Roman" w:cs="Times New Roman"/>
          <w:sz w:val="28"/>
        </w:rPr>
        <w:t>автолестницей</w:t>
      </w:r>
      <w:proofErr w:type="spellEnd"/>
      <w:r w:rsidRPr="00177E1C">
        <w:rPr>
          <w:rFonts w:ascii="Times New Roman" w:hAnsi="Times New Roman" w:cs="Times New Roman"/>
          <w:sz w:val="28"/>
        </w:rPr>
        <w:t>, эта машина состоит из двух отдельных частей – стрелы и шасси. Стрела располагается на платформе с углом поворота на 360° и представляет из себя ряд секций, обычно находящихся в сложенном состоянии. Своё наименование телескопический автоподъёмник получил потому, что его секции скользят внутри друг друга, складываясь и раскладываясь как цилиндрические участки телескопа. Шасси оборудовано опорами, которые упираются в землю во время ра</w:t>
      </w:r>
      <w:r>
        <w:rPr>
          <w:rFonts w:ascii="Times New Roman" w:hAnsi="Times New Roman" w:cs="Times New Roman"/>
          <w:sz w:val="28"/>
        </w:rPr>
        <w:t>боты, фиксируя всю конструкцию.</w:t>
      </w:r>
    </w:p>
    <w:p w:rsidR="007B089E" w:rsidRDefault="00177E1C" w:rsidP="00177E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77E1C">
        <w:rPr>
          <w:rFonts w:ascii="Times New Roman" w:hAnsi="Times New Roman" w:cs="Times New Roman"/>
          <w:sz w:val="28"/>
        </w:rPr>
        <w:t>Для тушения пожаров на большой высоте на вершине стрелы устанавливают различные устройства для подачи воды или иных огнетушащих веществ. Таким образом, телескопические подъёмники незаменимы при эвакуации пострадавших и тушении пожаров в высо</w:t>
      </w:r>
      <w:r>
        <w:rPr>
          <w:rFonts w:ascii="Times New Roman" w:hAnsi="Times New Roman" w:cs="Times New Roman"/>
          <w:sz w:val="28"/>
        </w:rPr>
        <w:t>тных зданиях вроде небоскрёбов.</w:t>
      </w:r>
    </w:p>
    <w:p w:rsidR="00B661E9" w:rsidRDefault="00B661E9" w:rsidP="00177E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661E9" w:rsidRPr="00BA67C3" w:rsidRDefault="00B661E9" w:rsidP="00177E1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9.5pt;height:727.5pt">
            <v:imagedata r:id="rId5" o:title="11 статья ДГОЧС"/>
          </v:shape>
        </w:pict>
      </w:r>
    </w:p>
    <w:sectPr w:rsidR="00B661E9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77E1C"/>
    <w:rsid w:val="00232CF8"/>
    <w:rsid w:val="004B0CF9"/>
    <w:rsid w:val="004F2CC7"/>
    <w:rsid w:val="005322B4"/>
    <w:rsid w:val="00560AFA"/>
    <w:rsid w:val="005750E1"/>
    <w:rsid w:val="005C712D"/>
    <w:rsid w:val="00712545"/>
    <w:rsid w:val="007B089E"/>
    <w:rsid w:val="008B70D2"/>
    <w:rsid w:val="00A540D9"/>
    <w:rsid w:val="00AB33E1"/>
    <w:rsid w:val="00B661E9"/>
    <w:rsid w:val="00BA67C3"/>
    <w:rsid w:val="00C97D7E"/>
    <w:rsid w:val="00E16DB7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47FB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3</cp:revision>
  <dcterms:created xsi:type="dcterms:W3CDTF">2024-10-24T12:08:00Z</dcterms:created>
  <dcterms:modified xsi:type="dcterms:W3CDTF">2024-10-24T12:09:00Z</dcterms:modified>
</cp:coreProperties>
</file>