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C3" w:rsidRDefault="00BA67C3" w:rsidP="00BA67C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t>Завершилась водолазная квалификационная комиссия</w:t>
      </w:r>
    </w:p>
    <w:p w:rsidR="00681FAD" w:rsidRDefault="00681FAD" w:rsidP="00BA67C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681FAD" w:rsidRDefault="00681FAD" w:rsidP="00BA67C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4 статья ДГОЧС"/>
          </v:shape>
        </w:pict>
      </w:r>
    </w:p>
    <w:p w:rsidR="00BA67C3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A67C3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t>В Московской городской поисково-спасательной службе на водных объектах завершилась водолазная квалификационная комиссия (ВКК). Мероприятие длилось три недели, за это время комиссию прошли</w:t>
      </w:r>
      <w:r>
        <w:rPr>
          <w:rFonts w:ascii="Times New Roman" w:hAnsi="Times New Roman" w:cs="Times New Roman"/>
          <w:sz w:val="28"/>
        </w:rPr>
        <w:t xml:space="preserve"> порядка 400 водолазов Службы. </w:t>
      </w:r>
    </w:p>
    <w:p w:rsidR="00BA67C3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t>На базе поисково-спасательной станции «Строгино» комиссия осуществляла проверку теоретических и практических навыков у работников, спускающихся под воду для выполнения служебных обязанностей и лиц, обеспечиваю</w:t>
      </w:r>
      <w:r>
        <w:rPr>
          <w:rFonts w:ascii="Times New Roman" w:hAnsi="Times New Roman" w:cs="Times New Roman"/>
          <w:sz w:val="28"/>
        </w:rPr>
        <w:t>щих водолазные спуски и работы.</w:t>
      </w:r>
    </w:p>
    <w:p w:rsidR="00BA67C3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t>Как проходила ВКК? Теоретические знания водолазы подтвердили специальными тестами и задачами. Во время практики водолазы в присутствии членов комиссии проверяли дыхательный аппарат, маску, гидрокостюм, ласты, другое снаряжение и оборудование. Каждое действие нужно было озвучить и объяснить его назначение. Во время последующего спуска под воду проверялось умение специалистов работать с грузами, выполнять продувку, передавать и принимать условные команд</w:t>
      </w:r>
      <w:r>
        <w:rPr>
          <w:rFonts w:ascii="Times New Roman" w:hAnsi="Times New Roman" w:cs="Times New Roman"/>
          <w:sz w:val="28"/>
        </w:rPr>
        <w:t>ы при помощи сигнального конца.</w:t>
      </w:r>
    </w:p>
    <w:p w:rsidR="00BA67C3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t>На основании решения водолазной комиссии сотрудники будут допускаться до водолазных спусков на соответствующие глубины и к профессиональной деятельности «Спасательн</w:t>
      </w:r>
      <w:r>
        <w:rPr>
          <w:rFonts w:ascii="Times New Roman" w:hAnsi="Times New Roman" w:cs="Times New Roman"/>
          <w:sz w:val="28"/>
        </w:rPr>
        <w:t>ые водолазные работы».</w:t>
      </w:r>
    </w:p>
    <w:p w:rsidR="007B089E" w:rsidRPr="00BA67C3" w:rsidRDefault="00BA67C3" w:rsidP="00BA67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7C3">
        <w:rPr>
          <w:rFonts w:ascii="Times New Roman" w:hAnsi="Times New Roman" w:cs="Times New Roman"/>
          <w:sz w:val="28"/>
        </w:rPr>
        <w:lastRenderedPageBreak/>
        <w:t>«Типовые задачи и тестовые вопросы я начал решать ещё за две недели до мероприятия. Практиковался так же – тренировочными спусками, но в профилактическом районе нашей станции. Упор сделал на закрепление условных водолазных сигналов, потому что по ним в основном и ориентируешься на поисках. Меня тренировали настоящие мастера водолазного дела, которыми славится станция "Центральная", и мой отличный показатель – их заслуга», – расска</w:t>
      </w:r>
      <w:r>
        <w:rPr>
          <w:rFonts w:ascii="Times New Roman" w:hAnsi="Times New Roman" w:cs="Times New Roman"/>
          <w:sz w:val="28"/>
        </w:rPr>
        <w:t xml:space="preserve">зал спасатель Дмитрий </w:t>
      </w:r>
      <w:proofErr w:type="spellStart"/>
      <w:r>
        <w:rPr>
          <w:rFonts w:ascii="Times New Roman" w:hAnsi="Times New Roman" w:cs="Times New Roman"/>
          <w:sz w:val="28"/>
        </w:rPr>
        <w:t>Пронищев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7B089E" w:rsidRPr="00B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60AFA"/>
    <w:rsid w:val="005750E1"/>
    <w:rsid w:val="00681FAD"/>
    <w:rsid w:val="007B089E"/>
    <w:rsid w:val="00AB33E1"/>
    <w:rsid w:val="00BA67C3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901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2024-04-04T10:06:00Z</dcterms:created>
  <dcterms:modified xsi:type="dcterms:W3CDTF">2024-04-04T10:06:00Z</dcterms:modified>
</cp:coreProperties>
</file>