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48" w:rsidRPr="007E2C48" w:rsidRDefault="007E2C48" w:rsidP="007E2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Помогли снять кольцо</w:t>
      </w:r>
    </w:p>
    <w:p w:rsidR="007E2C48" w:rsidRPr="007E2C48" w:rsidRDefault="007E2C48" w:rsidP="007E2C48">
      <w:pPr>
        <w:rPr>
          <w:rFonts w:ascii="Times New Roman" w:hAnsi="Times New Roman" w:cs="Times New Roman"/>
          <w:sz w:val="28"/>
          <w:szCs w:val="28"/>
        </w:rPr>
      </w:pP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11 октября сотрудники службы поискового и аварийно-спасательного обеспечения Московского авиационного центра выехали в Северное Бутово:  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в доме №1 на улице Знаменские Садки помощ</w:t>
      </w:r>
      <w:r>
        <w:rPr>
          <w:rFonts w:ascii="Times New Roman" w:hAnsi="Times New Roman" w:cs="Times New Roman"/>
          <w:sz w:val="28"/>
          <w:szCs w:val="28"/>
        </w:rPr>
        <w:t>ь понадобилась молодой женщине.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По словам старшего дежурной смены, заявка поступила от девушки, которая пожаловалась на отёк пальца. Она сообщила, что уже второй день не может снять кольцо, а за ночь пал</w:t>
      </w:r>
      <w:r>
        <w:rPr>
          <w:rFonts w:ascii="Times New Roman" w:hAnsi="Times New Roman" w:cs="Times New Roman"/>
          <w:sz w:val="28"/>
          <w:szCs w:val="28"/>
        </w:rPr>
        <w:t>ец сильно увеличился в размере.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По прибытии на место сотрудники авиацентра помогли снять кольцо с помощью специального инструмента и осмотрели палец. От вызова </w:t>
      </w:r>
      <w:r>
        <w:rPr>
          <w:rFonts w:ascii="Times New Roman" w:hAnsi="Times New Roman" w:cs="Times New Roman"/>
          <w:sz w:val="28"/>
          <w:szCs w:val="28"/>
        </w:rPr>
        <w:t>врачей пострадавшая отказалась.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от спасателей: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Самый распространённый способ снять застрявшее кольцо с пальца - это смазать палец,</w:t>
      </w:r>
      <w:r>
        <w:rPr>
          <w:rFonts w:ascii="Times New Roman" w:hAnsi="Times New Roman" w:cs="Times New Roman"/>
          <w:sz w:val="28"/>
          <w:szCs w:val="28"/>
        </w:rPr>
        <w:t xml:space="preserve"> чтобы украшение соскользнуло. 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Какими средствами можно помочь: 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жидкое мыло, масло, любая жирная мазь (самый доступный вариант – вазелин), кремы </w:t>
      </w:r>
      <w:r>
        <w:rPr>
          <w:rFonts w:ascii="Times New Roman" w:hAnsi="Times New Roman" w:cs="Times New Roman"/>
          <w:sz w:val="28"/>
          <w:szCs w:val="28"/>
        </w:rPr>
        <w:t xml:space="preserve">для рук, шампуни или бальзамы. 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- Обильно нанесите средство на палец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- Возьмите небольшой кусочек ткани и оберните кольцо для лучшего сцепления </w:t>
      </w:r>
      <w:r>
        <w:rPr>
          <w:rFonts w:ascii="Times New Roman" w:hAnsi="Times New Roman" w:cs="Times New Roman"/>
          <w:sz w:val="28"/>
          <w:szCs w:val="28"/>
        </w:rPr>
        <w:t xml:space="preserve">- попробуйте повернуть кольцо. </w:t>
      </w:r>
    </w:p>
    <w:p w:rsidR="007E2C48" w:rsidRPr="007E2C48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В случае, если вам не удалось снять кольцо самостоятельно, следует без промедления обратиться за помощью.</w:t>
      </w:r>
    </w:p>
    <w:p w:rsidR="00AD3BE7" w:rsidRDefault="007E2C48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Единый номер телефона для вызова экстренных служб «112»</w:t>
      </w:r>
    </w:p>
    <w:p w:rsidR="006E574E" w:rsidRDefault="006E574E" w:rsidP="007E2C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E574E" w:rsidRPr="007E2C48" w:rsidRDefault="006E574E" w:rsidP="007E2C48">
      <w:pPr>
        <w:spacing w:after="0"/>
        <w:ind w:firstLine="709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727.5pt">
            <v:imagedata r:id="rId4" o:title="7 статья ДГОЧС"/>
          </v:shape>
        </w:pict>
      </w:r>
    </w:p>
    <w:sectPr w:rsidR="006E574E" w:rsidRPr="007E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E0E23"/>
    <w:rsid w:val="006E574E"/>
    <w:rsid w:val="007E2C48"/>
    <w:rsid w:val="00A428C3"/>
    <w:rsid w:val="00AD3BE7"/>
    <w:rsid w:val="00AE14EB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A28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2023-10-23T13:37:00Z</dcterms:created>
  <dcterms:modified xsi:type="dcterms:W3CDTF">2023-10-23T13:37:00Z</dcterms:modified>
</cp:coreProperties>
</file>