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0B" w:rsidRDefault="00A51A0B" w:rsidP="00A51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A0B">
        <w:rPr>
          <w:rFonts w:ascii="Times New Roman" w:hAnsi="Times New Roman" w:cs="Times New Roman"/>
          <w:b/>
          <w:sz w:val="28"/>
          <w:szCs w:val="28"/>
        </w:rPr>
        <w:t>Со спортом по жизни: прошли соревнования по троеборью среди пожарных и спасателей</w:t>
      </w:r>
    </w:p>
    <w:p w:rsidR="000F39B7" w:rsidRDefault="000F39B7" w:rsidP="00A51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9B7" w:rsidRDefault="000F39B7" w:rsidP="00A51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11 статья ДГОЧСиПБ"/>
          </v:shape>
        </w:pict>
      </w:r>
    </w:p>
    <w:p w:rsidR="00A51A0B" w:rsidRPr="00A51A0B" w:rsidRDefault="00A51A0B" w:rsidP="00A51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В IV Чемпионате Департамента ГОЧСиПБ, который проходил 2 и 3 марта, приняли участие работники столичного Пожарно-спасательного центра, Московского авиацентра и Московской городской поисково-спасательной службы на водных объектах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всего 180 специалистов.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В программу соревнований были включены три дисциплины: подтягивание на перекладине, бег на 100 метров и на один километр.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«Основные цели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совершенствование физической подготовки столичных пожарных и спасателей, а также выявление сильнейших спортсменов для включения их в сборные Департамента по делам гражданской обороны, чрезвычайным ситуациям и пожарной безопасности города Москвы, участвующие в городских и всероссийских соревнованиях по служебно-прикладным и массовым видам спорта. Упражнения, которые здесь выполняют участники, соответствуют тому, что они должны продемонстрировать в ходе аттестации, которую они регулярно проходят для подтверждения или повышения своего класса»,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отметил заместитель руководителя Департамента Дмитрий </w:t>
      </w:r>
      <w:proofErr w:type="spellStart"/>
      <w:r w:rsidRPr="00A51A0B">
        <w:rPr>
          <w:rFonts w:ascii="Times New Roman" w:hAnsi="Times New Roman" w:cs="Times New Roman"/>
          <w:sz w:val="28"/>
          <w:szCs w:val="28"/>
        </w:rPr>
        <w:t>Скоркин</w:t>
      </w:r>
      <w:proofErr w:type="spellEnd"/>
      <w:r w:rsidRPr="00A51A0B">
        <w:rPr>
          <w:rFonts w:ascii="Times New Roman" w:hAnsi="Times New Roman" w:cs="Times New Roman"/>
          <w:sz w:val="28"/>
          <w:szCs w:val="28"/>
        </w:rPr>
        <w:t>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Местом проведения стал манеж, расположенный на территории учебно-тре</w:t>
      </w:r>
      <w:r>
        <w:rPr>
          <w:rFonts w:ascii="Times New Roman" w:hAnsi="Times New Roman" w:cs="Times New Roman"/>
          <w:sz w:val="28"/>
          <w:szCs w:val="28"/>
        </w:rPr>
        <w:t>нировочной площадки ведомства.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На состязаниях вновь встретились фанаты спорта, среди которых были как опытные участники данн</w:t>
      </w:r>
      <w:r>
        <w:rPr>
          <w:rFonts w:ascii="Times New Roman" w:hAnsi="Times New Roman" w:cs="Times New Roman"/>
          <w:sz w:val="28"/>
          <w:szCs w:val="28"/>
        </w:rPr>
        <w:t>ых соревнований, так и новички.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Работник аварийно-спасательного отряда №5 Дмитрий Ярошенко приехал на троеборье впервые, но спорт всегда был в его жизни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в школе он занимался плаванием, два года посвятил пауэрлифтингу.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Неподалёку от него к выступлению готовиться спасатель на воде Михаил Олейников, работник поисково-спасательной станции и кандидат в мастера спорта по хоккею с шайбой, он уже порядка десяти лет принимает </w:t>
      </w:r>
      <w:r w:rsidRPr="00A51A0B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различных соревнованиях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с того момента, как пришёл в Московскую городскую поисково-спасател</w:t>
      </w:r>
      <w:r>
        <w:rPr>
          <w:rFonts w:ascii="Times New Roman" w:hAnsi="Times New Roman" w:cs="Times New Roman"/>
          <w:sz w:val="28"/>
          <w:szCs w:val="28"/>
        </w:rPr>
        <w:t>ьную службу на водных объектах.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«Общаемся с коллегами, подбадриваем друг друга, заряжаем позитивными эмоциями»,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добавил спасатель.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Михаил подчёркивает, что состязания позволяют поддерживать физическую форму на должном уровне, что, безусловн</w:t>
      </w:r>
      <w:r>
        <w:rPr>
          <w:rFonts w:ascii="Times New Roman" w:hAnsi="Times New Roman" w:cs="Times New Roman"/>
          <w:sz w:val="28"/>
          <w:szCs w:val="28"/>
        </w:rPr>
        <w:t>о, важно в выбранной профессии.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Работник Московского авиацентра Евгений Мальцев говорит, что на спортивную площадку его приводит не только желание померяться силами с участниками из других подразделений, но и возможность увидеть старых знакомых. В троеборье он соревнуются во второй раз, участвует и в других соревнованиях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по кроссу, лыжным гонкам, многоборью спасателей. Активностей в жизнь Евгения добавляют и любимцы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с двумя собаками необходимо гулять утром и вечер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 «Мотивирует заниматься и хорошо оборудованный спортзал, который посещаем на работе в отведённое для этого время. Там есть беговая дорожка, тренажёр для силовых упражнений, турник, брусья, а ещё французска</w:t>
      </w:r>
      <w:r>
        <w:rPr>
          <w:rFonts w:ascii="Times New Roman" w:hAnsi="Times New Roman" w:cs="Times New Roman"/>
          <w:sz w:val="28"/>
          <w:szCs w:val="28"/>
        </w:rPr>
        <w:t>я полка», - отмечает спасатель.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«Во время выполнения заданий коллегами из нашего учреждения находимся рядом с ними, чтобы «раздразнить» их, помочь настроиться. Сегодня мы демонстрируем силу, скорость и выносливость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первое во время подтягиваний, второе на стометровке и последнее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на длинной дистанции. У меня есть своя тактика на километре: сначала я бегу со всеми, к середине вхожу в ритм и тогда начинаю </w:t>
      </w:r>
      <w:r>
        <w:rPr>
          <w:rFonts w:ascii="Times New Roman" w:hAnsi="Times New Roman" w:cs="Times New Roman"/>
          <w:sz w:val="28"/>
          <w:szCs w:val="28"/>
        </w:rPr>
        <w:t>ускоряться», - говорит Евгений.</w:t>
      </w:r>
    </w:p>
    <w:p w:rsidR="00A51A0B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 xml:space="preserve">Зимой спортсмен отдаёт предпочтение лыжам, летом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51A0B">
        <w:rPr>
          <w:rFonts w:ascii="Times New Roman" w:hAnsi="Times New Roman" w:cs="Times New Roman"/>
          <w:sz w:val="28"/>
          <w:szCs w:val="28"/>
        </w:rPr>
        <w:t xml:space="preserve"> велосипеду, любит и бегать, но только в максимально естественных и безопасных условиях: на природе, по грунту или земле.</w:t>
      </w:r>
    </w:p>
    <w:p w:rsidR="000327B7" w:rsidRPr="00A51A0B" w:rsidRDefault="00A51A0B" w:rsidP="00A5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A0B">
        <w:rPr>
          <w:rFonts w:ascii="Times New Roman" w:hAnsi="Times New Roman" w:cs="Times New Roman"/>
          <w:sz w:val="28"/>
          <w:szCs w:val="28"/>
        </w:rPr>
        <w:t>По итогам выступления команд подразделений лучшими в первой группе (пожарно-спасательный отряды) стали сборные ПСО №213, 215 и 305. Во второй группе, куда вошли аварийно-спасательные отряды ГКУ «ПСЦ», специалисты авиацентра, спасатели на воде и работники отряда по тушению пожаров на водных объектах Пожарно-спасательного центра, призёрами стали сборные АСО №5, АСО №1 и работники поисково-спасательной станции «Ленинские горы».</w:t>
      </w:r>
    </w:p>
    <w:sectPr w:rsidR="000327B7" w:rsidRPr="00A5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7D"/>
    <w:rsid w:val="000327B7"/>
    <w:rsid w:val="000F39B7"/>
    <w:rsid w:val="007F1E7D"/>
    <w:rsid w:val="00A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4BFF"/>
  <w15:chartTrackingRefBased/>
  <w15:docId w15:val="{1424F6B5-4154-46CE-B6B4-DF45812F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2023-03-09T13:34:00Z</dcterms:created>
  <dcterms:modified xsi:type="dcterms:W3CDTF">2023-03-09T13:34:00Z</dcterms:modified>
</cp:coreProperties>
</file>