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BA" w:rsidRDefault="00112FBA" w:rsidP="00112FB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Более 650 занятий для детей и подростков провели столичные спасатели и пожарные в этом году</w:t>
      </w:r>
    </w:p>
    <w:p w:rsidR="006626B8" w:rsidRDefault="006626B8" w:rsidP="00112FB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26B8" w:rsidRPr="00112FBA" w:rsidRDefault="006626B8" w:rsidP="00112FB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8 статья ДГОЧС"/>
          </v:shape>
        </w:pict>
      </w:r>
    </w:p>
    <w:p w:rsidR="00112FBA" w:rsidRPr="00112FBA" w:rsidRDefault="00112FBA" w:rsidP="00112FBA">
      <w:pPr>
        <w:spacing w:after="0"/>
        <w:rPr>
          <w:rFonts w:ascii="Times New Roman" w:hAnsi="Times New Roman" w:cs="Times New Roman"/>
          <w:sz w:val="28"/>
        </w:rPr>
      </w:pPr>
    </w:p>
    <w:p w:rsidR="00112FBA" w:rsidRPr="00112FBA" w:rsidRDefault="00112FBA" w:rsidP="00112FB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Школьники и студенты посетили экскурсии в пожарно-спасательные и аварийно-спасательные подразделения, побывали на поисково-спасательных станциях, увидели место базирования экстренной авиации Москвы и учебные аудитории. Специалисты не только принимают гостей, но и посе</w:t>
      </w:r>
      <w:r>
        <w:rPr>
          <w:rFonts w:ascii="Times New Roman" w:hAnsi="Times New Roman" w:cs="Times New Roman"/>
          <w:sz w:val="28"/>
        </w:rPr>
        <w:t xml:space="preserve">щают учебные заведения города. 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 xml:space="preserve">Во время занятий ребятам рассказывают о буднях спасателей и </w:t>
      </w:r>
      <w:proofErr w:type="spellStart"/>
      <w:r w:rsidRPr="00112FBA">
        <w:rPr>
          <w:rFonts w:ascii="Times New Roman" w:hAnsi="Times New Roman" w:cs="Times New Roman"/>
          <w:sz w:val="28"/>
        </w:rPr>
        <w:t>огнеборцев</w:t>
      </w:r>
      <w:proofErr w:type="spellEnd"/>
      <w:r w:rsidRPr="00112FBA">
        <w:rPr>
          <w:rFonts w:ascii="Times New Roman" w:hAnsi="Times New Roman" w:cs="Times New Roman"/>
          <w:sz w:val="28"/>
        </w:rPr>
        <w:t>: профессиональном обучении и состязаниях, подготовке к выезду по тревоге и самых запоминающихся случаях из практики.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Детям напоминают о правилах безопасного поведения в быту и во время отдыха на природе, учат алгоритму действий в опасных ситуациях, методам оказания первой помощи, использованию спасательного круга, конца Александрова и огнетушителей.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С юными гостями повторяют номера для вызова экстренных служб.</w:t>
      </w:r>
    </w:p>
    <w:p w:rsidR="00112FBA" w:rsidRPr="00112FBA" w:rsidRDefault="00112FBA" w:rsidP="00112FB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Рассказывают, как поступить, если в школе или торговом центре начался пожар, как помочь прибывшим на место специалистам.</w:t>
      </w:r>
    </w:p>
    <w:p w:rsidR="00112FBA" w:rsidRPr="00112FBA" w:rsidRDefault="00112FBA" w:rsidP="00112FB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lastRenderedPageBreak/>
        <w:t>Встречи проводятся в интерактивном формате. Ребята могут внимательно рассмотреть пожарно-спасательные автомобили и плавательные средства, снаряжение и</w:t>
      </w:r>
      <w:r>
        <w:rPr>
          <w:rFonts w:ascii="Times New Roman" w:hAnsi="Times New Roman" w:cs="Times New Roman"/>
          <w:sz w:val="28"/>
        </w:rPr>
        <w:t xml:space="preserve"> современные учебные тренажеры.</w:t>
      </w:r>
    </w:p>
    <w:p w:rsidR="00112FBA" w:rsidRPr="00112FBA" w:rsidRDefault="00112FBA" w:rsidP="00112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Весной сотрудники Московской городской поисково-спасательной службы на водных объектах участвуют во всероссийской акции «Научись плавать», которая проходит для детей в городских бассейнах.</w:t>
      </w:r>
    </w:p>
    <w:p w:rsidR="00112FBA" w:rsidRPr="00112FBA" w:rsidRDefault="00112FBA" w:rsidP="00112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>В летние месяцы спасатели и пожарные посещают детские оздоровительные лагеря, где проводят занятия с детьми и с работниками, ответственными за безопасность отдыха.</w:t>
      </w:r>
    </w:p>
    <w:p w:rsidR="00112FBA" w:rsidRPr="00112FBA" w:rsidRDefault="00112FBA" w:rsidP="00112F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12FBA">
        <w:rPr>
          <w:rFonts w:ascii="Times New Roman" w:hAnsi="Times New Roman" w:cs="Times New Roman"/>
          <w:sz w:val="28"/>
        </w:rPr>
        <w:t xml:space="preserve">Более 20 лет Департамент </w:t>
      </w:r>
      <w:proofErr w:type="spellStart"/>
      <w:r w:rsidRPr="00112FBA">
        <w:rPr>
          <w:rFonts w:ascii="Times New Roman" w:hAnsi="Times New Roman" w:cs="Times New Roman"/>
          <w:sz w:val="28"/>
        </w:rPr>
        <w:t>ГОЧСиПБ</w:t>
      </w:r>
      <w:proofErr w:type="spellEnd"/>
      <w:r w:rsidRPr="00112FBA">
        <w:rPr>
          <w:rFonts w:ascii="Times New Roman" w:hAnsi="Times New Roman" w:cs="Times New Roman"/>
          <w:sz w:val="28"/>
        </w:rPr>
        <w:t xml:space="preserve"> – один из организаторов соревнований для школьников «Школа безопасности». В 2023 году в состязаниях приняли участие около 44 тысяч обучающихся из более 350 образовательных организаций Москвы.</w:t>
      </w:r>
    </w:p>
    <w:p w:rsidR="00580235" w:rsidRPr="00112FBA" w:rsidRDefault="00112FBA" w:rsidP="00112FBA">
      <w:pPr>
        <w:pStyle w:val="a3"/>
        <w:numPr>
          <w:ilvl w:val="0"/>
          <w:numId w:val="1"/>
        </w:numPr>
        <w:spacing w:after="0"/>
      </w:pPr>
      <w:r w:rsidRPr="00112FBA">
        <w:rPr>
          <w:rFonts w:ascii="Times New Roman" w:hAnsi="Times New Roman" w:cs="Times New Roman"/>
          <w:sz w:val="28"/>
        </w:rPr>
        <w:t>Этим летом Пожарно-спасательный центр, Московская городская поисково-спасательная служба на водных объектах и Система 112 участвовали в проекте «</w:t>
      </w:r>
      <w:proofErr w:type="spellStart"/>
      <w:r w:rsidRPr="00112FBA">
        <w:rPr>
          <w:rFonts w:ascii="Times New Roman" w:hAnsi="Times New Roman" w:cs="Times New Roman"/>
          <w:sz w:val="28"/>
        </w:rPr>
        <w:t>ПРОгероев</w:t>
      </w:r>
      <w:proofErr w:type="spellEnd"/>
      <w:r w:rsidRPr="00112FBA">
        <w:rPr>
          <w:rFonts w:ascii="Times New Roman" w:hAnsi="Times New Roman" w:cs="Times New Roman"/>
          <w:sz w:val="28"/>
        </w:rPr>
        <w:t>» для воспитанников столичных семейных центров в возрасте от 14 до 17 лет.</w:t>
      </w:r>
    </w:p>
    <w:sectPr w:rsidR="00580235" w:rsidRPr="0011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BAE"/>
    <w:multiLevelType w:val="hybridMultilevel"/>
    <w:tmpl w:val="27A8ADF2"/>
    <w:lvl w:ilvl="0" w:tplc="5564522E">
      <w:start w:val="4"/>
      <w:numFmt w:val="bullet"/>
      <w:lvlText w:val="-"/>
      <w:lvlJc w:val="left"/>
      <w:pPr>
        <w:ind w:left="1069" w:hanging="360"/>
      </w:pPr>
      <w:rPr>
        <w:rFonts w:ascii="Segoe UI Symbol" w:eastAsiaTheme="minorHAnsi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7870AD"/>
    <w:multiLevelType w:val="hybridMultilevel"/>
    <w:tmpl w:val="26F27D08"/>
    <w:lvl w:ilvl="0" w:tplc="0B365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557EDF"/>
    <w:multiLevelType w:val="hybridMultilevel"/>
    <w:tmpl w:val="DF5C8288"/>
    <w:lvl w:ilvl="0" w:tplc="25CEB8EC">
      <w:start w:val="4"/>
      <w:numFmt w:val="bullet"/>
      <w:lvlText w:val="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112FBA"/>
    <w:rsid w:val="00580235"/>
    <w:rsid w:val="006626B8"/>
    <w:rsid w:val="00882B80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91FF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2023-12-21T12:41:00Z</dcterms:created>
  <dcterms:modified xsi:type="dcterms:W3CDTF">2023-12-21T12:41:00Z</dcterms:modified>
</cp:coreProperties>
</file>