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BD" w:rsidRDefault="00572CBD" w:rsidP="00572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</w:pPr>
      <w:r w:rsidRPr="00572CBD"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  <w:t>В столице прошли соревнования по троеборью среди пожарных и спасателей</w:t>
      </w:r>
    </w:p>
    <w:p w:rsidR="00864CFC" w:rsidRDefault="00864CFC" w:rsidP="00572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</w:pPr>
    </w:p>
    <w:p w:rsidR="00864CFC" w:rsidRPr="00572CBD" w:rsidRDefault="00864CFC" w:rsidP="00572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E0E0F"/>
          <w:kern w:val="36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260.25pt">
            <v:imagedata r:id="rId5" o:title="фото 1"/>
          </v:shape>
        </w:pict>
      </w:r>
      <w:bookmarkEnd w:id="0"/>
    </w:p>
    <w:p w:rsidR="00572CBD" w:rsidRPr="00453615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E0E0F"/>
          <w:sz w:val="27"/>
          <w:szCs w:val="27"/>
          <w:lang w:eastAsia="ru-RU"/>
        </w:rPr>
      </w:pP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bCs/>
          <w:color w:val="0E0E0F"/>
          <w:sz w:val="27"/>
          <w:szCs w:val="27"/>
          <w:lang w:eastAsia="ru-RU"/>
        </w:rPr>
        <w:tab/>
      </w:r>
      <w:r w:rsidRPr="00572CBD">
        <w:rPr>
          <w:rFonts w:ascii="Times New Roman" w:eastAsia="Times New Roman" w:hAnsi="Times New Roman" w:cs="Times New Roman"/>
          <w:bCs/>
          <w:color w:val="0E0E0F"/>
          <w:sz w:val="27"/>
          <w:szCs w:val="27"/>
          <w:lang w:eastAsia="ru-RU"/>
        </w:rPr>
        <w:t>В Департаменте по делам гражданской обороны, чрезвычайным ситуациям и пожарной безопасности города Москвы провели III Чемпионат по спортивному троеборью среди спасателей и пожарных, в котором состязались более 100 человек из 35 подразделений.</w:t>
      </w: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В соревнованиях участвовали работники столичного Пожарно-спасательного центра, Московского авиацентра и Московской городской поисково-спасательной службы на водных объектах. В программу состязаний вошли три дисциплины: подтягивание на перекладине, бег на 100 метров и на один километр.</w:t>
      </w: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Команды формировались по трем возрастным группам: первая группа (18-24), вторая группа (25-34), третья группа (35 лет и старше).</w:t>
      </w: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bCs/>
          <w:iCs/>
          <w:color w:val="0E0E0F"/>
          <w:sz w:val="27"/>
          <w:szCs w:val="27"/>
          <w:lang w:eastAsia="ru-RU"/>
        </w:rPr>
        <w:tab/>
        <w:t>«Сравнивая свой сегодняшний результат с результатами аттестаций прошлых лет, я понимаю, что постоянные тренировки на работе и в свободное время принесли плоды — я стал быстрее и сильнее. Троеборье прошло, и сейчас я полностью сосредоточусь на подготовке к предстоящему майскому полумарафону на 21 километр. Бег на длинные дистанции — моя любимая дисциплина. Выносливость крайне важна как в спорте, так и в профессии спасателя, поэтому я активно тренируюсь и рассчитываю на высокие результаты», </w:t>
      </w:r>
      <w:r w:rsidRPr="00453615">
        <w:rPr>
          <w:rFonts w:ascii="Times New Roman" w:eastAsia="Times New Roman" w:hAnsi="Times New Roman" w:cs="Times New Roman"/>
          <w:iCs/>
          <w:color w:val="0E0E0F"/>
          <w:sz w:val="27"/>
          <w:szCs w:val="27"/>
          <w:lang w:eastAsia="ru-RU"/>
        </w:rPr>
        <w:t>— </w:t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рассказал спасатель Московского авиацентра Александр Шальнов.</w:t>
      </w: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ab/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По результатам выступления в трех дисциплинах в первой группе лучшими стали: первое место – Сорокин Кирилл – ПСО №204 ГКУ «ПСЦ»; второе место – Кривошеев Алексей – ПСО №203 ГКУ «ПСЦ»; третье место – Попов Владислав – ПСО №201 ГКУ «ПСЦ». Во второй группе места распределились следующим образом: первое место – </w:t>
      </w:r>
      <w:proofErr w:type="spellStart"/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Балаев</w:t>
      </w:r>
      <w:proofErr w:type="spellEnd"/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 Эдуард – ПСО №206 ГКУ «ПСЦ»; второе место – </w:t>
      </w:r>
      <w:proofErr w:type="spellStart"/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Жариков</w:t>
      </w:r>
      <w:proofErr w:type="spellEnd"/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 xml:space="preserve"> Юрий – ПСО №309 ГКУ «ПСЦ»; третье место – Григорян Ашот – ПСО №213 ГКУ «ПСЦ». В третьей группе призовые места заняли: первое место – Абакумов Александр – ПСО №211 ГКУ «ПСЦ»; второе место – Куприянов Андрей – ПСО №209 ГКУ «ПСЦ»; третье место – Годенков Алексей – ПСО №215 ГКУ «ПСЦ».</w:t>
      </w: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lastRenderedPageBreak/>
        <w:tab/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В общекомандном зачете лидерами стали сборные ПСО №306, ПСО №201 ГКУ «ПСЦ» и ПСО №204 Пожарно-спасательного центра Москвы.</w:t>
      </w:r>
    </w:p>
    <w:p w:rsidR="00572CBD" w:rsidRP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bCs/>
          <w:iCs/>
          <w:color w:val="0E0E0F"/>
          <w:sz w:val="27"/>
          <w:szCs w:val="27"/>
          <w:lang w:eastAsia="ru-RU"/>
        </w:rPr>
        <w:tab/>
        <w:t>«Для того чтобы оперативно ликвидировать последствия любого происшествия на территории города, спасатели и пожарные должны не только иметь высокий уровень профессионального мастерства, но и постоянно повышать свою физическую подготовку. Силу, скорость и выносливость работники регулярно тренируют на занятиях в подразделениях в свободное от выездов время, многие из них ежегодно принимают участие в спортивных соревнованиях, состязаниях по служебно-прикладным видам спорта. Итог такого ответственного подхода к выбранному делу — спасенные человеческие жизни и вовремя оказанная помощь»</w:t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, — отметил руководитель Департамента ГОЧСиПБ Юрий Акимов.</w:t>
      </w:r>
    </w:p>
    <w:p w:rsidR="00572CBD" w:rsidRDefault="00572CBD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0E0F"/>
          <w:sz w:val="27"/>
          <w:szCs w:val="27"/>
          <w:lang w:eastAsia="ru-RU"/>
        </w:rPr>
      </w:pPr>
      <w:r w:rsidRPr="00453615">
        <w:rPr>
          <w:rFonts w:ascii="Times New Roman" w:eastAsia="Times New Roman" w:hAnsi="Times New Roman" w:cs="Times New Roman"/>
          <w:iCs/>
          <w:color w:val="0E0E0F"/>
          <w:sz w:val="27"/>
          <w:szCs w:val="27"/>
          <w:lang w:eastAsia="ru-RU"/>
        </w:rPr>
        <w:tab/>
        <w:t>Благодаря комплексному подходу к совершенствованию профессиональных навыков и физической подготовки, в 2021 году пожарные и спасатели столицы четыре раза занимали призовые места на престижных конкурсах.</w:t>
      </w:r>
      <w:r w:rsidRPr="00572CBD"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  <w:t> </w:t>
      </w:r>
      <w:r w:rsidRPr="00453615">
        <w:rPr>
          <w:rFonts w:ascii="Times New Roman" w:eastAsia="Times New Roman" w:hAnsi="Times New Roman" w:cs="Times New Roman"/>
          <w:iCs/>
          <w:color w:val="0E0E0F"/>
          <w:sz w:val="27"/>
          <w:szCs w:val="27"/>
          <w:lang w:eastAsia="ru-RU"/>
        </w:rPr>
        <w:t>Работники подведомственных Департаменту организаций стали лучшими в поиске людей в природной среде, ликвидации дорожно-транспортного происшествия, показали наивысший результат на соревнованиях по многоборью спасателей, стали призерами открытых соревнований «Пожарный Олимп».</w:t>
      </w:r>
    </w:p>
    <w:p w:rsidR="00864CFC" w:rsidRDefault="00864CFC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E0E0F"/>
          <w:sz w:val="27"/>
          <w:szCs w:val="27"/>
          <w:lang w:eastAsia="ru-RU"/>
        </w:rPr>
      </w:pPr>
    </w:p>
    <w:p w:rsidR="00864CFC" w:rsidRPr="00572CBD" w:rsidRDefault="00864CFC" w:rsidP="0057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E0E0F"/>
          <w:sz w:val="27"/>
          <w:szCs w:val="27"/>
          <w:lang w:eastAsia="ru-RU"/>
        </w:rPr>
        <w:pict>
          <v:shape id="_x0000_i1026" type="#_x0000_t75" style="width:498pt;height:332.25pt">
            <v:imagedata r:id="rId6" o:title="фото 2"/>
          </v:shape>
        </w:pict>
      </w:r>
    </w:p>
    <w:p w:rsidR="00735F9A" w:rsidRPr="00453615" w:rsidRDefault="00735F9A" w:rsidP="00572C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35F9A" w:rsidRPr="00453615" w:rsidSect="00572CBD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4C6"/>
    <w:multiLevelType w:val="multilevel"/>
    <w:tmpl w:val="3CAA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F3"/>
    <w:rsid w:val="003A2CF3"/>
    <w:rsid w:val="00453615"/>
    <w:rsid w:val="00572CBD"/>
    <w:rsid w:val="00735F9A"/>
    <w:rsid w:val="008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B85C"/>
  <w15:chartTrackingRefBased/>
  <w15:docId w15:val="{2872928D-5E58-40E7-8C69-6C98E6B0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2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1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239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8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702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3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Ярослав Александрович</dc:creator>
  <cp:keywords/>
  <dc:description/>
  <cp:lastModifiedBy>Lucky33</cp:lastModifiedBy>
  <cp:revision>2</cp:revision>
  <dcterms:created xsi:type="dcterms:W3CDTF">2022-03-21T15:07:00Z</dcterms:created>
  <dcterms:modified xsi:type="dcterms:W3CDTF">2022-03-21T15:07:00Z</dcterms:modified>
</cp:coreProperties>
</file>