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A54" w:rsidRDefault="00677A54" w:rsidP="00677A54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A54">
        <w:rPr>
          <w:rFonts w:ascii="Times New Roman" w:hAnsi="Times New Roman" w:cs="Times New Roman"/>
          <w:b/>
          <w:sz w:val="28"/>
          <w:szCs w:val="28"/>
        </w:rPr>
        <w:t>Приручить «Кобру»: в столичном Пожарно-спасательном центре опре</w:t>
      </w:r>
      <w:bookmarkStart w:id="0" w:name="_GoBack"/>
      <w:bookmarkEnd w:id="0"/>
      <w:r w:rsidRPr="00677A54">
        <w:rPr>
          <w:rFonts w:ascii="Times New Roman" w:hAnsi="Times New Roman" w:cs="Times New Roman"/>
          <w:b/>
          <w:sz w:val="28"/>
          <w:szCs w:val="28"/>
        </w:rPr>
        <w:t>деляют лучших в работе на специальном автомобиле</w:t>
      </w:r>
    </w:p>
    <w:p w:rsidR="004C2A8C" w:rsidRDefault="004C2A8C" w:rsidP="00677A54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A8C" w:rsidRPr="00677A54" w:rsidRDefault="004C2A8C" w:rsidP="00677A54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5" o:title="фото 1"/>
          </v:shape>
        </w:pic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>23 августа стартовал первый этап смотра-конкурса по определению лучшего подразделения по работе на автомобиле с системой пожаротушения «Кобра» в Департаменте по делам гражданской обороны, чрезвычайным ситуациям и пожарной безопасности города Москвы.</w: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>Соревнования проводятся на базе учебно-тренировочной площадки пожарно-спасательного отряда №211. Команды сражаются за право представлять Центр на городских соревнованиях. Всего в конкурсе участвуют 15 сборных – это дежурные смены подразделений ПСО №202, ПСО №203 и ПСО №213, на вооружении которых находится «Кобра».</w: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>Состязания на звание «Лучшее отделение по работе с системой пожаротушения «Кобра» проходят в столице в третий раз. Но, несмотря на новизну мероприятия, в учреждении считают, что нужно не только продолжать проводить его на регулярной основе, но и совершенствовать этапы смотра. Все дело в самой «Кобре»: установка уникальна и зачастую незаменима при работе на пожаре.</w: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 xml:space="preserve">«Специфика применения системы заключается в том, что она позволяет безопасно подать огнетушащее вещество в помещение с высокой температурой, то есть туда, куда ствольщики не могут проникнуть без угрозы для жизни. Принцип ее </w:t>
      </w:r>
      <w:r w:rsidRPr="00677A54">
        <w:rPr>
          <w:rFonts w:ascii="Times New Roman" w:hAnsi="Times New Roman" w:cs="Times New Roman"/>
          <w:sz w:val="28"/>
          <w:szCs w:val="28"/>
        </w:rPr>
        <w:lastRenderedPageBreak/>
        <w:t xml:space="preserve">работы состоит в том, что с водой под высоким давлением подается </w:t>
      </w:r>
      <w:proofErr w:type="spellStart"/>
      <w:r w:rsidRPr="00677A54">
        <w:rPr>
          <w:rFonts w:ascii="Times New Roman" w:hAnsi="Times New Roman" w:cs="Times New Roman"/>
          <w:sz w:val="28"/>
          <w:szCs w:val="28"/>
        </w:rPr>
        <w:t>образив</w:t>
      </w:r>
      <w:proofErr w:type="spellEnd"/>
      <w:r w:rsidRPr="00677A54">
        <w:rPr>
          <w:rFonts w:ascii="Times New Roman" w:hAnsi="Times New Roman" w:cs="Times New Roman"/>
          <w:sz w:val="28"/>
          <w:szCs w:val="28"/>
        </w:rPr>
        <w:t>, который обеспечивает прокол, либо резку любого материала толщиной до 30 сантиметров. Это позволяет подать тонкораспыленную воду в образовавшееся отверстие, эффективно снизить температуру внутри помещения и создать условия для дальнейшего безопасного тушения пожара. В условиях города установка может быть использована при тушении крупных пожаров в ангарах, в торговых центрах и на других больших объектах», — рассказывает Дмитрий Сидорков, пожарный пожарно-спасательного отряда №203 Пожарно-спасательного центра Москвы.</w: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 xml:space="preserve">Испытания на каждом этапе конкурса приближены к реальным условиям на пожарах. Командам необходимо выполнить подачу ствола системы пожаротушения «Кобра» на четвертый этаж учебно-тренировочной башни по </w:t>
      </w:r>
      <w:proofErr w:type="spellStart"/>
      <w:r w:rsidRPr="00677A54">
        <w:rPr>
          <w:rFonts w:ascii="Times New Roman" w:hAnsi="Times New Roman" w:cs="Times New Roman"/>
          <w:sz w:val="28"/>
          <w:szCs w:val="28"/>
        </w:rPr>
        <w:t>трехколенной</w:t>
      </w:r>
      <w:proofErr w:type="spellEnd"/>
      <w:r w:rsidRPr="00677A54">
        <w:rPr>
          <w:rFonts w:ascii="Times New Roman" w:hAnsi="Times New Roman" w:cs="Times New Roman"/>
          <w:sz w:val="28"/>
          <w:szCs w:val="28"/>
        </w:rPr>
        <w:t xml:space="preserve"> лестнице и спасти условного пострадавшего с помощью веревки. Но прежде чем приступить к выполнению практического задания, нужно ответить на теоретические вопросы.</w:t>
      </w:r>
    </w:p>
    <w:p w:rsid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A54">
        <w:rPr>
          <w:rFonts w:ascii="Times New Roman" w:hAnsi="Times New Roman" w:cs="Times New Roman"/>
          <w:sz w:val="28"/>
          <w:szCs w:val="28"/>
        </w:rPr>
        <w:t>До 27 августа будут определены лучшие по работе с системой пожаротушения с гидроабразивной резкой «Кобра». Второй этап смотра-конкурса, на котором команды-победители представят Пожарно-спасательный центр Москвы и Департамент ГОЧСиПБ, состоится в конце сентября.</w:t>
      </w:r>
    </w:p>
    <w:p w:rsidR="004C2A8C" w:rsidRDefault="004C2A8C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A8C" w:rsidRPr="00677A54" w:rsidRDefault="004C2A8C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10pt;height:339.75pt">
            <v:imagedata r:id="rId6" o:title="фото 2"/>
          </v:shape>
        </w:pict>
      </w:r>
    </w:p>
    <w:p w:rsidR="00677A54" w:rsidRPr="00677A54" w:rsidRDefault="00677A54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483" w:rsidRPr="00677A54" w:rsidRDefault="008D3483" w:rsidP="00677A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3483" w:rsidRPr="00677A54" w:rsidSect="00677A5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06296"/>
    <w:multiLevelType w:val="multilevel"/>
    <w:tmpl w:val="A70AD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126"/>
    <w:rsid w:val="004C24C2"/>
    <w:rsid w:val="004C2A8C"/>
    <w:rsid w:val="00677A54"/>
    <w:rsid w:val="007B7126"/>
    <w:rsid w:val="008D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D162D"/>
  <w15:chartTrackingRefBased/>
  <w15:docId w15:val="{3503933F-DD88-4247-800C-EDCA2989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7A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7A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7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7A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58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3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00366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88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9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6454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998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804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097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2021-08-27T10:23:00Z</dcterms:created>
  <dcterms:modified xsi:type="dcterms:W3CDTF">2021-08-27T10:23:00Z</dcterms:modified>
</cp:coreProperties>
</file>