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59" w:rsidRDefault="00C77C59" w:rsidP="00C77C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C59">
        <w:rPr>
          <w:rFonts w:ascii="Times New Roman" w:hAnsi="Times New Roman" w:cs="Times New Roman"/>
          <w:b/>
          <w:sz w:val="28"/>
          <w:szCs w:val="28"/>
        </w:rPr>
        <w:t>Шестнадцать лет назад были созданы первые подразделения Пожарно-спасательного центра</w:t>
      </w:r>
    </w:p>
    <w:p w:rsidR="006716FF" w:rsidRDefault="006716FF" w:rsidP="00C77C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FF" w:rsidRPr="00C77C59" w:rsidRDefault="006716FF" w:rsidP="00C77C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drawing>
          <wp:inline distT="0" distB="0" distL="0" distR="0">
            <wp:extent cx="8181975" cy="5452519"/>
            <wp:effectExtent l="0" t="0" r="0" b="0"/>
            <wp:docPr id="1" name="Рисунок 1" descr="C:\Users\Lucky33\Documents\obruch\Материалы для размещения 26.02-04.03.2021 (1)\Шестнадцать лет назад были созданы первые подразделения Пожарно-спасательного центра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obruch\Материалы для размещения 26.02-04.03.2021 (1)\Шестнадцать лет назад были созданы первые подразделения Пожарно-спасательного центра\фот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6696" cy="545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7C59" w:rsidRPr="00C77C59" w:rsidRDefault="00C77C59" w:rsidP="00C77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59">
        <w:rPr>
          <w:rFonts w:ascii="Times New Roman" w:hAnsi="Times New Roman" w:cs="Times New Roman"/>
          <w:sz w:val="28"/>
          <w:szCs w:val="28"/>
        </w:rPr>
        <w:t>25 февраля 2005 года в столице были сформированы три специализированных пожарно-спасательных отряда для тушения крупных пожаров в сложных условиях мегаполиса, которые с 2008 года вошли в состав Пожар</w:t>
      </w:r>
      <w:r>
        <w:rPr>
          <w:rFonts w:ascii="Times New Roman" w:hAnsi="Times New Roman" w:cs="Times New Roman"/>
          <w:sz w:val="28"/>
          <w:szCs w:val="28"/>
        </w:rPr>
        <w:t>но-спасательного центра Москвы.</w:t>
      </w:r>
    </w:p>
    <w:p w:rsidR="00C77C59" w:rsidRPr="00C77C59" w:rsidRDefault="00C77C59" w:rsidP="00C77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59">
        <w:rPr>
          <w:rFonts w:ascii="Times New Roman" w:hAnsi="Times New Roman" w:cs="Times New Roman"/>
          <w:sz w:val="28"/>
          <w:szCs w:val="28"/>
        </w:rPr>
        <w:t>В начале века столица активно расширяла границы, возводились высотные здания, увеличивалось количество транспортных и инженерных коммуникации. В целях обеспечения безопасности населения и территории города были созданы три специальных отряда для тушения пожаров и ликвидации чрезвычайных происшествий в высотных зданиях, подземных сооружениях и туннелях на территории мегаполиса. В 2008 году, с созданием Пожарно-спасательного центра Москвы, отряды № 201, № 202 и № 203 вошли в его состав и сегодня продолжают успешно выполнять поставленные задачи.</w:t>
      </w:r>
    </w:p>
    <w:p w:rsidR="00C77C59" w:rsidRPr="00C77C59" w:rsidRDefault="00C77C59" w:rsidP="00C77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59">
        <w:rPr>
          <w:rFonts w:ascii="Times New Roman" w:hAnsi="Times New Roman" w:cs="Times New Roman"/>
          <w:sz w:val="28"/>
          <w:szCs w:val="28"/>
        </w:rPr>
        <w:t>Пожарно-спасательный отряд № 201 ГКУ «ПСЦ» располагается в Юго-Восточном административном округе города Москвы в Лефортове. Помимо территории округа, в район выезда отряда входит туннель на третьем транспортном кольце в районе Лефортово. Отряд возглавляет почетный пожарный города Москвы Виктор Копылов. В отряде трудится 91 высококвалифицированный специалист, в том числе 77 пожарных, на вооружении которых находится 9 единиц современной техники, включая модуль дегазации и дезактивации личного состава и гражданского населения, а также уникальный пожарный автокран грузоподъемностью 45 тонн.</w:t>
      </w:r>
    </w:p>
    <w:p w:rsidR="00C77C59" w:rsidRPr="00C77C59" w:rsidRDefault="00C77C59" w:rsidP="00C77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59">
        <w:rPr>
          <w:rFonts w:ascii="Times New Roman" w:hAnsi="Times New Roman" w:cs="Times New Roman"/>
          <w:sz w:val="28"/>
          <w:szCs w:val="28"/>
        </w:rPr>
        <w:t xml:space="preserve">За время работы расчеты 201 отряда привлекались для ликвидации последствий обрушения на </w:t>
      </w:r>
      <w:proofErr w:type="spellStart"/>
      <w:r w:rsidRPr="00C77C59">
        <w:rPr>
          <w:rFonts w:ascii="Times New Roman" w:hAnsi="Times New Roman" w:cs="Times New Roman"/>
          <w:sz w:val="28"/>
          <w:szCs w:val="28"/>
        </w:rPr>
        <w:t>Басманном</w:t>
      </w:r>
      <w:proofErr w:type="spellEnd"/>
      <w:r w:rsidRPr="00C77C59">
        <w:rPr>
          <w:rFonts w:ascii="Times New Roman" w:hAnsi="Times New Roman" w:cs="Times New Roman"/>
          <w:sz w:val="28"/>
          <w:szCs w:val="28"/>
        </w:rPr>
        <w:t xml:space="preserve"> рынке в 2006 году, взрывов на станции метро «Лубянка» и «Парк культуры» в 2009, а также тушили пожары в общежитии на Сиреневом бульваре в 2011 году, в цехе лакокрасочных изделий на улице Плеханова и на территории завода «Полет». В прошедшем году коллектив ПСО № 201 стал вторым среди пожарно-спасательных отрядов ГКУ «ПСЦ» по числу выездов и количеству спасенных жизней.</w:t>
      </w:r>
    </w:p>
    <w:p w:rsidR="00C77C59" w:rsidRPr="00C77C59" w:rsidRDefault="00C77C59" w:rsidP="00C77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59">
        <w:rPr>
          <w:rFonts w:ascii="Times New Roman" w:hAnsi="Times New Roman" w:cs="Times New Roman"/>
          <w:sz w:val="28"/>
          <w:szCs w:val="28"/>
        </w:rPr>
        <w:t xml:space="preserve">Безопасность Центрального административного округа обеспечивает пожарно-спасательный отряд № 202, базирующийся в </w:t>
      </w:r>
      <w:proofErr w:type="spellStart"/>
      <w:r w:rsidRPr="00C77C59">
        <w:rPr>
          <w:rFonts w:ascii="Times New Roman" w:hAnsi="Times New Roman" w:cs="Times New Roman"/>
          <w:sz w:val="28"/>
          <w:szCs w:val="28"/>
        </w:rPr>
        <w:t>Басманном</w:t>
      </w:r>
      <w:proofErr w:type="spellEnd"/>
      <w:r w:rsidRPr="00C77C59">
        <w:rPr>
          <w:rFonts w:ascii="Times New Roman" w:hAnsi="Times New Roman" w:cs="Times New Roman"/>
          <w:sz w:val="28"/>
          <w:szCs w:val="28"/>
        </w:rPr>
        <w:t xml:space="preserve"> районе. Более 10 лет отрядом руководит пожарный Александр Бородин, под командованием которого работает 80 сотрудников, 66 из них — опытные </w:t>
      </w:r>
      <w:proofErr w:type="spellStart"/>
      <w:r w:rsidRPr="00C77C59">
        <w:rPr>
          <w:rFonts w:ascii="Times New Roman" w:hAnsi="Times New Roman" w:cs="Times New Roman"/>
          <w:sz w:val="28"/>
          <w:szCs w:val="28"/>
        </w:rPr>
        <w:t>огнеборцы</w:t>
      </w:r>
      <w:proofErr w:type="spellEnd"/>
      <w:r w:rsidRPr="00C77C59">
        <w:rPr>
          <w:rFonts w:ascii="Times New Roman" w:hAnsi="Times New Roman" w:cs="Times New Roman"/>
          <w:sz w:val="28"/>
          <w:szCs w:val="28"/>
        </w:rPr>
        <w:t xml:space="preserve">. Подразделение было создано для охраны </w:t>
      </w:r>
      <w:proofErr w:type="spellStart"/>
      <w:r w:rsidRPr="00C77C59">
        <w:rPr>
          <w:rFonts w:ascii="Times New Roman" w:hAnsi="Times New Roman" w:cs="Times New Roman"/>
          <w:sz w:val="28"/>
          <w:szCs w:val="28"/>
        </w:rPr>
        <w:t>Лефортовского</w:t>
      </w:r>
      <w:proofErr w:type="spellEnd"/>
      <w:r w:rsidRPr="00C77C59">
        <w:rPr>
          <w:rFonts w:ascii="Times New Roman" w:hAnsi="Times New Roman" w:cs="Times New Roman"/>
          <w:sz w:val="28"/>
          <w:szCs w:val="28"/>
        </w:rPr>
        <w:t xml:space="preserve"> туннеля, но впоследствии в зону выезда была добавлена территория </w:t>
      </w:r>
      <w:proofErr w:type="spellStart"/>
      <w:r w:rsidRPr="00C77C59">
        <w:rPr>
          <w:rFonts w:ascii="Times New Roman" w:hAnsi="Times New Roman" w:cs="Times New Roman"/>
          <w:sz w:val="28"/>
          <w:szCs w:val="28"/>
        </w:rPr>
        <w:t>Басманного</w:t>
      </w:r>
      <w:proofErr w:type="spellEnd"/>
      <w:r w:rsidRPr="00C77C59">
        <w:rPr>
          <w:rFonts w:ascii="Times New Roman" w:hAnsi="Times New Roman" w:cs="Times New Roman"/>
          <w:sz w:val="28"/>
          <w:szCs w:val="28"/>
        </w:rPr>
        <w:t xml:space="preserve"> и Красносельского районов города. На вооружении ПСО № 202 стоят 4 пожарно-спасательных автомобиля, в том числе тоннельная автоцистерна, автомобиль быстрого реагирования с установкой пожаротушения с гидроабразивной резкой АБР-Кобра и автомобиль пожарный специальной резки АПСР «Кобра».</w:t>
      </w:r>
    </w:p>
    <w:p w:rsidR="00C77C59" w:rsidRPr="00C77C59" w:rsidRDefault="00C77C59" w:rsidP="00C77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59">
        <w:rPr>
          <w:rFonts w:ascii="Times New Roman" w:hAnsi="Times New Roman" w:cs="Times New Roman"/>
          <w:sz w:val="28"/>
          <w:szCs w:val="28"/>
        </w:rPr>
        <w:t xml:space="preserve">Сотрудники отряда обеспечивают пожарную безопасность таких значимых объектов, как МГТУ им. Баумана, госпиталя им. Бурденко, Военно-исторического архива и Следственного комитета РФ. За прошедшее время ПСО № 202 участвовало в проведении аварийно-спасательных работ при обрушении </w:t>
      </w:r>
      <w:proofErr w:type="spellStart"/>
      <w:r w:rsidRPr="00C77C59">
        <w:rPr>
          <w:rFonts w:ascii="Times New Roman" w:hAnsi="Times New Roman" w:cs="Times New Roman"/>
          <w:sz w:val="28"/>
          <w:szCs w:val="28"/>
        </w:rPr>
        <w:t>Басманного</w:t>
      </w:r>
      <w:proofErr w:type="spellEnd"/>
      <w:r w:rsidRPr="00C77C59">
        <w:rPr>
          <w:rFonts w:ascii="Times New Roman" w:hAnsi="Times New Roman" w:cs="Times New Roman"/>
          <w:sz w:val="28"/>
          <w:szCs w:val="28"/>
        </w:rPr>
        <w:t xml:space="preserve"> рынка, а также тушении крупных пожаров в реставрационном центре им. Грабаря в 2010 году и в общежитии на улице </w:t>
      </w:r>
      <w:proofErr w:type="spellStart"/>
      <w:r w:rsidRPr="00C77C59">
        <w:rPr>
          <w:rFonts w:ascii="Times New Roman" w:hAnsi="Times New Roman" w:cs="Times New Roman"/>
          <w:sz w:val="28"/>
          <w:szCs w:val="28"/>
        </w:rPr>
        <w:t>Вилиса</w:t>
      </w:r>
      <w:proofErr w:type="spellEnd"/>
      <w:r w:rsidRPr="00C77C59">
        <w:rPr>
          <w:rFonts w:ascii="Times New Roman" w:hAnsi="Times New Roman" w:cs="Times New Roman"/>
          <w:sz w:val="28"/>
          <w:szCs w:val="28"/>
        </w:rPr>
        <w:t xml:space="preserve"> Лациса в 2021 году. Коллектив ПСО 202 постоянно совершенствует свое мастерство, участвуя в профессиональных конкурсах. В 2019 году специалисты подразделения заняли второе место на соревнованиях среди </w:t>
      </w:r>
      <w:proofErr w:type="spellStart"/>
      <w:r w:rsidRPr="00C77C59">
        <w:rPr>
          <w:rFonts w:ascii="Times New Roman" w:hAnsi="Times New Roman" w:cs="Times New Roman"/>
          <w:sz w:val="28"/>
          <w:szCs w:val="28"/>
        </w:rPr>
        <w:t>огнеборцев</w:t>
      </w:r>
      <w:proofErr w:type="spellEnd"/>
      <w:r w:rsidRPr="00C77C59">
        <w:rPr>
          <w:rFonts w:ascii="Times New Roman" w:hAnsi="Times New Roman" w:cs="Times New Roman"/>
          <w:sz w:val="28"/>
          <w:szCs w:val="28"/>
        </w:rPr>
        <w:t xml:space="preserve"> по работе с системой пожаротушения «Кобра».</w:t>
      </w:r>
    </w:p>
    <w:p w:rsidR="00C77C59" w:rsidRPr="00C77C59" w:rsidRDefault="00C77C59" w:rsidP="00C77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59">
        <w:rPr>
          <w:rFonts w:ascii="Times New Roman" w:hAnsi="Times New Roman" w:cs="Times New Roman"/>
          <w:sz w:val="28"/>
          <w:szCs w:val="28"/>
        </w:rPr>
        <w:t xml:space="preserve">Пожарно-спасательный отряд № 203 дислоцируется в Гагаринском районе Южного административного округа. Подразделение, в состав которого входит 97 человек, включая 83 пожарных и спасателей, возглавляет опытный </w:t>
      </w:r>
      <w:proofErr w:type="spellStart"/>
      <w:r w:rsidRPr="00C77C59">
        <w:rPr>
          <w:rFonts w:ascii="Times New Roman" w:hAnsi="Times New Roman" w:cs="Times New Roman"/>
          <w:sz w:val="28"/>
          <w:szCs w:val="28"/>
        </w:rPr>
        <w:t>огнеборец</w:t>
      </w:r>
      <w:proofErr w:type="spellEnd"/>
      <w:r w:rsidRPr="00C77C59">
        <w:rPr>
          <w:rFonts w:ascii="Times New Roman" w:hAnsi="Times New Roman" w:cs="Times New Roman"/>
          <w:sz w:val="28"/>
          <w:szCs w:val="28"/>
        </w:rPr>
        <w:t xml:space="preserve"> Александр Иткин. Отряд был создан для тушения пожаров, ликвидации чрезвычайных ситуаций и проведения аварийно-спасательных работ в Гагаринском и Кутузовском туннелях третьего транспортного кольца, а также для оперативного оказания помощи населению.</w:t>
      </w:r>
    </w:p>
    <w:p w:rsidR="00C77C59" w:rsidRPr="00C77C59" w:rsidRDefault="00C77C59" w:rsidP="00C77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59">
        <w:rPr>
          <w:rFonts w:ascii="Times New Roman" w:hAnsi="Times New Roman" w:cs="Times New Roman"/>
          <w:sz w:val="28"/>
          <w:szCs w:val="28"/>
        </w:rPr>
        <w:t>Коллектив ПСО № 203 за время существования совершил более 30 тысяч выездов на пожары, ДТП и другие происшествия. В прошлом году специалисты отряда неоднократно привлекались для ликвидации различных ЧС, в том числе крупных пожаров на Ленинском проспекте и на Тверской улице. Сотрудник отряда Виталий Куликов три года подряд становится лучшим среди старших дежурных смен ГКУ «ПСЦ», в 2018 году он победил в московском этапе Всероссийского фестиваля по тематике безопасности и спасения людей «Созвездие мужества» и в конкурсе профессионального мастерства «Московские мастера». Вторая смена отряда вошла в число десяти лучших по итогам оценки готовности сил и средств Департамента ГОЧСиПБ в 2020 году.</w:t>
      </w:r>
    </w:p>
    <w:p w:rsidR="00C77C59" w:rsidRPr="00C77C59" w:rsidRDefault="00C77C59" w:rsidP="00C77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59">
        <w:rPr>
          <w:rFonts w:ascii="Times New Roman" w:hAnsi="Times New Roman" w:cs="Times New Roman"/>
          <w:sz w:val="28"/>
          <w:szCs w:val="28"/>
        </w:rPr>
        <w:t>Сегодня пожарно-спасательные отряды № 201, № 202 и № 203 показывают высокие результаты и обеспечивают защиту населения и территории Москвы от возникающих угроз.</w:t>
      </w:r>
    </w:p>
    <w:p w:rsidR="008D3483" w:rsidRPr="00C77C59" w:rsidRDefault="008D3483" w:rsidP="00C77C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3483" w:rsidRPr="00C77C59" w:rsidSect="00C77C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E4"/>
    <w:rsid w:val="004C24C2"/>
    <w:rsid w:val="006716FF"/>
    <w:rsid w:val="008306E4"/>
    <w:rsid w:val="008D3483"/>
    <w:rsid w:val="00C7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E406"/>
  <w15:chartTrackingRefBased/>
  <w15:docId w15:val="{D7827AE9-C286-4748-82E4-8CE9CFAC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7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imagephotoinfo-copyright">
    <w:name w:val="article-image__photo_info-copyright"/>
    <w:basedOn w:val="a0"/>
    <w:rsid w:val="00C77C59"/>
  </w:style>
  <w:style w:type="paragraph" w:styleId="a3">
    <w:name w:val="Normal (Web)"/>
    <w:basedOn w:val="a"/>
    <w:uiPriority w:val="99"/>
    <w:semiHidden/>
    <w:unhideWhenUsed/>
    <w:rsid w:val="00C7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4598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2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73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720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134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Lucky33</cp:lastModifiedBy>
  <cp:revision>2</cp:revision>
  <dcterms:created xsi:type="dcterms:W3CDTF">2021-02-26T12:33:00Z</dcterms:created>
  <dcterms:modified xsi:type="dcterms:W3CDTF">2021-02-26T12:33:00Z</dcterms:modified>
</cp:coreProperties>
</file>